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5B32" w:rsidRDefault="007B1EAB">
      <w:pPr>
        <w:spacing w:line="360" w:lineRule="auto"/>
        <w:rPr>
          <w:rFonts w:eastAsia="黑体" w:cs="Times New Roman"/>
        </w:rPr>
      </w:pPr>
      <w:r>
        <w:rPr>
          <w:rFonts w:eastAsia="黑体" w:cs="Times New Roman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1008380</wp:posOffset>
                </wp:positionH>
                <wp:positionV relativeFrom="page">
                  <wp:posOffset>935990</wp:posOffset>
                </wp:positionV>
                <wp:extent cx="5544185" cy="2503170"/>
                <wp:effectExtent l="0" t="0" r="0" b="0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4185" cy="2503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A65B32" w:rsidRDefault="007B1EAB">
                            <w:pPr>
                              <w:jc w:val="center"/>
                              <w:rPr>
                                <w:rFonts w:eastAsia="方正小标宋简体"/>
                                <w:bCs/>
                                <w:color w:val="FF0000"/>
                                <w:w w:val="87"/>
                                <w:sz w:val="72"/>
                                <w:szCs w:val="92"/>
                              </w:rPr>
                            </w:pPr>
                            <w:r>
                              <w:rPr>
                                <w:rFonts w:eastAsia="方正小标宋简体" w:hint="eastAsia"/>
                                <w:bCs/>
                                <w:color w:val="FF0000"/>
                                <w:w w:val="87"/>
                                <w:sz w:val="72"/>
                                <w:szCs w:val="92"/>
                              </w:rPr>
                              <w:t>中共</w:t>
                            </w:r>
                            <w:r>
                              <w:rPr>
                                <w:rFonts w:eastAsia="方正小标宋简体"/>
                                <w:bCs/>
                                <w:color w:val="FF0000"/>
                                <w:w w:val="87"/>
                                <w:sz w:val="72"/>
                                <w:szCs w:val="92"/>
                              </w:rPr>
                              <w:t>中山大学</w:t>
                            </w:r>
                            <w:r>
                              <w:rPr>
                                <w:rFonts w:eastAsia="方正小标宋简体" w:hint="eastAsia"/>
                                <w:bCs/>
                                <w:color w:val="FF0000"/>
                                <w:w w:val="87"/>
                                <w:sz w:val="72"/>
                                <w:szCs w:val="92"/>
                              </w:rPr>
                              <w:t>委员会学生工作部</w:t>
                            </w:r>
                          </w:p>
                          <w:p w:rsidR="00A65B32" w:rsidRDefault="007B1EAB">
                            <w:pPr>
                              <w:jc w:val="distribute"/>
                              <w:rPr>
                                <w:rFonts w:eastAsia="方正小标宋简体"/>
                                <w:bCs/>
                                <w:color w:val="FF0000"/>
                                <w:w w:val="87"/>
                                <w:sz w:val="72"/>
                                <w:szCs w:val="92"/>
                              </w:rPr>
                            </w:pPr>
                            <w:r>
                              <w:rPr>
                                <w:rFonts w:eastAsia="方正小标宋简体" w:hint="eastAsia"/>
                                <w:bCs/>
                                <w:color w:val="FF0000"/>
                                <w:w w:val="87"/>
                                <w:sz w:val="72"/>
                                <w:szCs w:val="92"/>
                              </w:rPr>
                              <w:t>中山大学体育部</w:t>
                            </w:r>
                          </w:p>
                          <w:p w:rsidR="00A65B32" w:rsidRDefault="007B1EAB">
                            <w:pPr>
                              <w:jc w:val="distribute"/>
                              <w:rPr>
                                <w:rFonts w:eastAsia="方正小标宋简体"/>
                                <w:bCs/>
                                <w:color w:val="FF0000"/>
                                <w:w w:val="87"/>
                                <w:sz w:val="72"/>
                                <w:szCs w:val="92"/>
                              </w:rPr>
                            </w:pPr>
                            <w:r>
                              <w:rPr>
                                <w:rFonts w:eastAsia="方正小标宋简体" w:hint="eastAsia"/>
                                <w:bCs/>
                                <w:color w:val="FF0000"/>
                                <w:w w:val="87"/>
                                <w:sz w:val="72"/>
                                <w:szCs w:val="92"/>
                              </w:rPr>
                              <w:t>中山大学教务部</w:t>
                            </w:r>
                          </w:p>
                          <w:p w:rsidR="00A65B32" w:rsidRDefault="00A65B32">
                            <w:pPr>
                              <w:jc w:val="center"/>
                              <w:rPr>
                                <w:rFonts w:eastAsia="方正小标宋简体"/>
                                <w:bCs/>
                                <w:color w:val="FF0000"/>
                                <w:w w:val="87"/>
                                <w:sz w:val="72"/>
                                <w:szCs w:val="92"/>
                              </w:rPr>
                            </w:pPr>
                          </w:p>
                          <w:p w:rsidR="00A65B32" w:rsidRDefault="00A65B32">
                            <w:pPr>
                              <w:rPr>
                                <w:w w:val="87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5" type="#_x0000_t202" style="width:436.55pt;height:197.1pt;margin-top:73.7pt;margin-left:79.4pt;mso-height-relative:page;mso-position-horizontal-relative:page;mso-position-vertical-relative:page;mso-width-relative:page;position:absolute;v-text-anchor:middle;z-index:251659264" coordsize="21600,21600" filled="f" stroked="f">
                <v:stroke joinstyle="miter"/>
                <o:lock v:ext="edit" aspectratio="f"/>
                <v:textbox inset="0,0,0,0">
                  <w:txbxContent>
                    <w:p>
                      <w:pPr>
                        <w:jc w:val="center"/>
                        <w:rPr>
                          <w:rFonts w:eastAsia="方正小标宋简体"/>
                          <w:bCs/>
                          <w:color w:val="FF0000"/>
                          <w:w w:val="87"/>
                          <w:sz w:val="72"/>
                          <w:szCs w:val="92"/>
                        </w:rPr>
                      </w:pPr>
                      <w:r>
                        <w:rPr>
                          <w:rFonts w:eastAsia="方正小标宋简体" w:hint="eastAsia"/>
                          <w:bCs/>
                          <w:color w:val="FF0000"/>
                          <w:w w:val="87"/>
                          <w:sz w:val="72"/>
                          <w:szCs w:val="92"/>
                        </w:rPr>
                        <w:t>中共</w:t>
                      </w:r>
                      <w:r>
                        <w:rPr>
                          <w:rFonts w:eastAsia="方正小标宋简体"/>
                          <w:bCs/>
                          <w:color w:val="FF0000"/>
                          <w:w w:val="87"/>
                          <w:sz w:val="72"/>
                          <w:szCs w:val="92"/>
                        </w:rPr>
                        <w:t>中山大学</w:t>
                      </w:r>
                      <w:r>
                        <w:rPr>
                          <w:rFonts w:eastAsia="方正小标宋简体" w:hint="eastAsia"/>
                          <w:bCs/>
                          <w:color w:val="FF0000"/>
                          <w:w w:val="87"/>
                          <w:sz w:val="72"/>
                          <w:szCs w:val="92"/>
                        </w:rPr>
                        <w:t>委员会学生工作部</w:t>
                      </w:r>
                    </w:p>
                    <w:p>
                      <w:pPr>
                        <w:jc w:val="distribute"/>
                        <w:rPr>
                          <w:rFonts w:eastAsia="方正小标宋简体"/>
                          <w:bCs/>
                          <w:color w:val="FF0000"/>
                          <w:w w:val="87"/>
                          <w:sz w:val="72"/>
                          <w:szCs w:val="92"/>
                        </w:rPr>
                      </w:pPr>
                      <w:r>
                        <w:rPr>
                          <w:rFonts w:eastAsia="方正小标宋简体" w:hint="eastAsia"/>
                          <w:bCs/>
                          <w:color w:val="FF0000"/>
                          <w:w w:val="87"/>
                          <w:sz w:val="72"/>
                          <w:szCs w:val="92"/>
                        </w:rPr>
                        <w:t>中山大学体育部</w:t>
                      </w:r>
                    </w:p>
                    <w:p>
                      <w:pPr>
                        <w:jc w:val="distribute"/>
                        <w:rPr>
                          <w:rFonts w:eastAsia="方正小标宋简体"/>
                          <w:bCs/>
                          <w:color w:val="FF0000"/>
                          <w:w w:val="87"/>
                          <w:sz w:val="72"/>
                          <w:szCs w:val="92"/>
                        </w:rPr>
                      </w:pPr>
                      <w:r>
                        <w:rPr>
                          <w:rFonts w:eastAsia="方正小标宋简体" w:hint="eastAsia"/>
                          <w:bCs/>
                          <w:color w:val="FF0000"/>
                          <w:w w:val="87"/>
                          <w:sz w:val="72"/>
                          <w:szCs w:val="92"/>
                        </w:rPr>
                        <w:t>中山大学教务部</w:t>
                      </w:r>
                    </w:p>
                    <w:p>
                      <w:pPr>
                        <w:jc w:val="center"/>
                        <w:rPr>
                          <w:rFonts w:eastAsia="方正小标宋简体"/>
                          <w:bCs/>
                          <w:color w:val="FF0000"/>
                          <w:w w:val="87"/>
                          <w:sz w:val="72"/>
                          <w:szCs w:val="92"/>
                        </w:rPr>
                      </w:pPr>
                    </w:p>
                    <w:p>
                      <w:pPr>
                        <w:rPr>
                          <w:w w:val="87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65B32" w:rsidRDefault="00A65B32">
      <w:pPr>
        <w:spacing w:line="360" w:lineRule="auto"/>
        <w:rPr>
          <w:rFonts w:eastAsia="黑体" w:cs="Times New Roman"/>
        </w:rPr>
      </w:pPr>
    </w:p>
    <w:p w:rsidR="00A65B32" w:rsidRDefault="007B1EAB">
      <w:pPr>
        <w:spacing w:line="560" w:lineRule="exact"/>
        <w:jc w:val="center"/>
        <w:rPr>
          <w:rFonts w:ascii="方正小标宋简体" w:eastAsia="方正小标宋简体" w:cs="Times New Roman"/>
          <w:sz w:val="44"/>
        </w:rPr>
      </w:pPr>
      <w:r>
        <w:rPr>
          <w:rFonts w:ascii="仿宋_GB2312" w:cs="Times New Roman" w:hint="eastAsia"/>
          <w:szCs w:val="32"/>
        </w:rPr>
        <w:t xml:space="preserve">            </w:t>
      </w:r>
      <w:r>
        <w:rPr>
          <w:rFonts w:ascii="仿宋_GB2312" w:cs="Times New Roman"/>
          <w:szCs w:val="32"/>
        </w:rPr>
        <w:t xml:space="preserve">                      </w:t>
      </w:r>
      <w:r>
        <w:rPr>
          <w:rFonts w:ascii="仿宋_GB2312" w:cs="Times New Roman" w:hint="eastAsia"/>
          <w:szCs w:val="32"/>
        </w:rPr>
        <w:t xml:space="preserve"> </w:t>
      </w:r>
    </w:p>
    <w:p w:rsidR="00A65B32" w:rsidRDefault="00A65B32">
      <w:pPr>
        <w:spacing w:line="560" w:lineRule="exact"/>
        <w:jc w:val="center"/>
        <w:rPr>
          <w:rFonts w:ascii="方正小标宋简体" w:eastAsia="方正小标宋简体" w:cs="Times New Roman"/>
          <w:sz w:val="44"/>
        </w:rPr>
      </w:pPr>
    </w:p>
    <w:p w:rsidR="00A65B32" w:rsidRDefault="007B1EAB">
      <w:pPr>
        <w:spacing w:line="560" w:lineRule="exact"/>
        <w:jc w:val="center"/>
        <w:rPr>
          <w:rFonts w:ascii="方正小标宋简体" w:eastAsia="方正小标宋简体" w:cs="Times New Roman"/>
          <w:sz w:val="44"/>
        </w:rPr>
      </w:pPr>
      <w:r>
        <w:rPr>
          <w:rFonts w:ascii="方正小标宋简体" w:eastAsia="方正小标宋简体" w:cs="Times New Roman"/>
          <w:noProof/>
          <w:sz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718820</wp:posOffset>
                </wp:positionH>
                <wp:positionV relativeFrom="page">
                  <wp:posOffset>3365500</wp:posOffset>
                </wp:positionV>
                <wp:extent cx="6120130" cy="0"/>
                <wp:effectExtent l="0" t="19050" r="33020" b="1905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ln w="63500" cmpd="thickThin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id="_x0000_s1026" o:spid="_x0000_s1026" style="mso-height-relative:page;mso-position-horizontal-relative:page;mso-position-vertical-relative:page;mso-width-relative:page;position:absolute;z-index:251661312" from="56.6pt,265pt" to="538.5pt,265pt" coordsize="21600,21600" stroked="t" strokecolor="red">
                <v:stroke joinstyle="round" linestyle="thickThin"/>
                <o:lock v:ext="edit" aspectratio="f"/>
              </v:line>
            </w:pict>
          </mc:Fallback>
        </mc:AlternateContent>
      </w:r>
    </w:p>
    <w:p w:rsidR="00A65B32" w:rsidRDefault="007B1EAB" w:rsidP="000B2871">
      <w:pPr>
        <w:spacing w:line="560" w:lineRule="exact"/>
        <w:ind w:firstLine="636"/>
        <w:jc w:val="right"/>
        <w:rPr>
          <w:rFonts w:ascii="仿宋_GB2312"/>
          <w:szCs w:val="32"/>
        </w:rPr>
      </w:pPr>
      <w:r w:rsidRPr="000B2871">
        <w:rPr>
          <w:rFonts w:ascii="仿宋_GB2312" w:hint="eastAsia"/>
          <w:szCs w:val="32"/>
        </w:rPr>
        <w:t>学生〔</w:t>
      </w:r>
      <w:r w:rsidRPr="000B2871">
        <w:rPr>
          <w:rFonts w:ascii="仿宋_GB2312" w:hint="eastAsia"/>
          <w:szCs w:val="32"/>
        </w:rPr>
        <w:t>2020</w:t>
      </w:r>
      <w:r w:rsidRPr="000B2871">
        <w:rPr>
          <w:rFonts w:ascii="仿宋_GB2312" w:hint="eastAsia"/>
          <w:szCs w:val="32"/>
        </w:rPr>
        <w:t>〕</w:t>
      </w:r>
      <w:r w:rsidRPr="000B2871">
        <w:rPr>
          <w:rFonts w:ascii="仿宋_GB2312" w:hint="eastAsia"/>
          <w:szCs w:val="32"/>
        </w:rPr>
        <w:t>599</w:t>
      </w:r>
      <w:r w:rsidRPr="000B2871">
        <w:rPr>
          <w:rFonts w:ascii="仿宋_GB2312" w:hint="eastAsia"/>
          <w:szCs w:val="32"/>
        </w:rPr>
        <w:t>号</w:t>
      </w:r>
    </w:p>
    <w:p w:rsidR="000B2871" w:rsidRDefault="000B2871" w:rsidP="00B06FF6">
      <w:pPr>
        <w:spacing w:line="560" w:lineRule="exact"/>
        <w:ind w:right="432" w:firstLine="636"/>
        <w:jc w:val="right"/>
        <w:rPr>
          <w:rFonts w:ascii="方正小标宋简体" w:eastAsia="方正小标宋简体" w:cs="Times New Roman"/>
          <w:sz w:val="44"/>
        </w:rPr>
      </w:pPr>
    </w:p>
    <w:p w:rsidR="00B06FF6" w:rsidRDefault="00B06FF6" w:rsidP="00B06FF6">
      <w:pPr>
        <w:spacing w:line="560" w:lineRule="exact"/>
        <w:ind w:right="432" w:firstLine="636"/>
        <w:jc w:val="right"/>
        <w:rPr>
          <w:rFonts w:ascii="方正小标宋简体" w:eastAsia="方正小标宋简体" w:cs="Times New Roman" w:hint="eastAsia"/>
          <w:sz w:val="44"/>
        </w:rPr>
      </w:pPr>
    </w:p>
    <w:p w:rsidR="00A65B32" w:rsidRDefault="007B1EAB">
      <w:pPr>
        <w:spacing w:line="560" w:lineRule="exact"/>
        <w:jc w:val="center"/>
        <w:rPr>
          <w:rFonts w:ascii="方正小标宋简体" w:eastAsia="方正小标宋简体" w:cs="Times New Roman"/>
          <w:sz w:val="44"/>
        </w:rPr>
      </w:pPr>
      <w:r>
        <w:rPr>
          <w:rFonts w:ascii="方正小标宋简体" w:eastAsia="方正小标宋简体" w:cs="Times New Roman" w:hint="eastAsia"/>
          <w:sz w:val="44"/>
        </w:rPr>
        <w:t>关于做好</w:t>
      </w:r>
      <w:r>
        <w:rPr>
          <w:rFonts w:ascii="方正小标宋简体" w:eastAsia="方正小标宋简体" w:cs="Times New Roman" w:hint="eastAsia"/>
          <w:sz w:val="44"/>
        </w:rPr>
        <w:t>2020</w:t>
      </w:r>
      <w:r>
        <w:rPr>
          <w:rFonts w:ascii="方正小标宋简体" w:eastAsia="方正小标宋简体" w:cs="Times New Roman" w:hint="eastAsia"/>
          <w:sz w:val="44"/>
        </w:rPr>
        <w:t>年本科生体质健康测试</w:t>
      </w:r>
    </w:p>
    <w:p w:rsidR="00A65B32" w:rsidRDefault="007B1EAB">
      <w:pPr>
        <w:spacing w:line="560" w:lineRule="exact"/>
        <w:jc w:val="center"/>
        <w:rPr>
          <w:rFonts w:ascii="方正小标宋简体" w:eastAsia="方正小标宋简体" w:cs="Times New Roman"/>
          <w:sz w:val="44"/>
        </w:rPr>
      </w:pPr>
      <w:r>
        <w:rPr>
          <w:rFonts w:ascii="方正小标宋简体" w:eastAsia="方正小标宋简体" w:cs="Times New Roman" w:hint="eastAsia"/>
          <w:sz w:val="44"/>
        </w:rPr>
        <w:t>工作的通知</w:t>
      </w:r>
    </w:p>
    <w:p w:rsidR="00A65B32" w:rsidRDefault="00A65B32">
      <w:pPr>
        <w:spacing w:line="360" w:lineRule="auto"/>
        <w:rPr>
          <w:rFonts w:cs="Times New Roman"/>
        </w:rPr>
      </w:pPr>
    </w:p>
    <w:p w:rsidR="00A65B32" w:rsidRDefault="007B1EAB">
      <w:pPr>
        <w:spacing w:line="560" w:lineRule="exact"/>
        <w:jc w:val="both"/>
        <w:rPr>
          <w:rFonts w:cs="Times New Roman"/>
        </w:rPr>
      </w:pPr>
      <w:r>
        <w:rPr>
          <w:rFonts w:cs="Times New Roman" w:hint="eastAsia"/>
        </w:rPr>
        <w:t>各学院、直属系：</w:t>
      </w:r>
    </w:p>
    <w:p w:rsidR="00A65B32" w:rsidRDefault="007B1EAB">
      <w:pPr>
        <w:spacing w:line="560" w:lineRule="exact"/>
        <w:ind w:firstLine="636"/>
        <w:jc w:val="both"/>
        <w:rPr>
          <w:rFonts w:ascii="仿宋_GB2312"/>
          <w:szCs w:val="32"/>
        </w:rPr>
      </w:pPr>
      <w:r>
        <w:rPr>
          <w:rFonts w:ascii="仿宋_GB2312" w:hint="eastAsia"/>
          <w:szCs w:val="32"/>
        </w:rPr>
        <w:t>为增强我校学生身体素质，促进学生养成良好的体育锻炼习惯，培养德智体美劳全面发展的人才，根据《国务院办公厅关于强化学校体育促进学生身心健康全面发展的意见》</w:t>
      </w:r>
      <w:r>
        <w:rPr>
          <w:rFonts w:ascii="仿宋_GB2312" w:hint="eastAsia"/>
          <w:szCs w:val="32"/>
        </w:rPr>
        <w:t>(</w:t>
      </w:r>
      <w:r>
        <w:rPr>
          <w:rFonts w:ascii="仿宋_GB2312" w:hint="eastAsia"/>
          <w:szCs w:val="32"/>
        </w:rPr>
        <w:t>国办发〔</w:t>
      </w:r>
      <w:r>
        <w:rPr>
          <w:rFonts w:ascii="仿宋_GB2312" w:hint="eastAsia"/>
          <w:szCs w:val="32"/>
        </w:rPr>
        <w:t>2016</w:t>
      </w:r>
      <w:r>
        <w:rPr>
          <w:rFonts w:ascii="仿宋_GB2312" w:hint="eastAsia"/>
          <w:szCs w:val="32"/>
        </w:rPr>
        <w:t>〕</w:t>
      </w:r>
      <w:r>
        <w:rPr>
          <w:rFonts w:ascii="仿宋_GB2312" w:hint="eastAsia"/>
          <w:szCs w:val="32"/>
        </w:rPr>
        <w:t>27</w:t>
      </w:r>
      <w:r>
        <w:rPr>
          <w:rFonts w:ascii="仿宋_GB2312" w:hint="eastAsia"/>
          <w:szCs w:val="32"/>
        </w:rPr>
        <w:t>号</w:t>
      </w:r>
      <w:r>
        <w:rPr>
          <w:rFonts w:ascii="仿宋_GB2312" w:hint="eastAsia"/>
          <w:szCs w:val="32"/>
        </w:rPr>
        <w:t>)</w:t>
      </w:r>
      <w:r>
        <w:rPr>
          <w:rFonts w:ascii="仿宋_GB2312" w:hint="eastAsia"/>
          <w:szCs w:val="32"/>
        </w:rPr>
        <w:t>以及《教育部、国家体育总局关于实施</w:t>
      </w:r>
      <w:r>
        <w:rPr>
          <w:rFonts w:ascii="微软雅黑" w:eastAsia="微软雅黑" w:hAnsi="微软雅黑" w:cs="微软雅黑" w:hint="eastAsia"/>
          <w:szCs w:val="32"/>
        </w:rPr>
        <w:t>&lt;</w:t>
      </w:r>
      <w:r>
        <w:rPr>
          <w:rFonts w:ascii="仿宋_GB2312" w:hAnsi="仿宋_GB2312" w:cs="仿宋_GB2312" w:hint="eastAsia"/>
          <w:szCs w:val="32"/>
        </w:rPr>
        <w:t>国家学生体质健康标准</w:t>
      </w:r>
      <w:r>
        <w:rPr>
          <w:rFonts w:ascii="微软雅黑" w:eastAsia="微软雅黑" w:hAnsi="微软雅黑" w:cs="微软雅黑" w:hint="eastAsia"/>
          <w:szCs w:val="32"/>
        </w:rPr>
        <w:t>&gt;</w:t>
      </w:r>
      <w:r>
        <w:rPr>
          <w:rFonts w:ascii="仿宋_GB2312" w:hAnsi="仿宋_GB2312" w:cs="仿宋_GB2312" w:hint="eastAsia"/>
          <w:szCs w:val="32"/>
        </w:rPr>
        <w:t>的通知》（教体艺〔</w:t>
      </w:r>
      <w:r>
        <w:rPr>
          <w:rFonts w:ascii="仿宋_GB2312" w:hint="eastAsia"/>
          <w:szCs w:val="32"/>
        </w:rPr>
        <w:t>2014</w:t>
      </w:r>
      <w:r>
        <w:rPr>
          <w:rFonts w:ascii="仿宋_GB2312" w:hint="eastAsia"/>
          <w:szCs w:val="32"/>
        </w:rPr>
        <w:t>〕</w:t>
      </w:r>
      <w:r>
        <w:rPr>
          <w:rFonts w:ascii="仿宋_GB2312" w:hint="eastAsia"/>
          <w:szCs w:val="32"/>
        </w:rPr>
        <w:t>5</w:t>
      </w:r>
      <w:r>
        <w:rPr>
          <w:rFonts w:ascii="仿宋_GB2312" w:hint="eastAsia"/>
          <w:szCs w:val="32"/>
        </w:rPr>
        <w:t>号）</w:t>
      </w:r>
      <w:r>
        <w:rPr>
          <w:rFonts w:ascii="仿宋_GB2312" w:hint="eastAsia"/>
          <w:szCs w:val="32"/>
        </w:rPr>
        <w:t>(</w:t>
      </w:r>
      <w:r>
        <w:rPr>
          <w:rFonts w:ascii="仿宋_GB2312" w:hint="eastAsia"/>
          <w:szCs w:val="32"/>
        </w:rPr>
        <w:t>以下简称《标准》</w:t>
      </w:r>
      <w:r>
        <w:rPr>
          <w:rFonts w:ascii="仿宋_GB2312" w:hint="eastAsia"/>
          <w:szCs w:val="32"/>
        </w:rPr>
        <w:t>)</w:t>
      </w:r>
      <w:r>
        <w:rPr>
          <w:rFonts w:ascii="仿宋_GB2312" w:hint="eastAsia"/>
          <w:szCs w:val="32"/>
        </w:rPr>
        <w:t>精神，现就做好我校</w:t>
      </w:r>
      <w:r>
        <w:rPr>
          <w:rFonts w:ascii="仿宋_GB2312" w:hint="eastAsia"/>
          <w:szCs w:val="32"/>
        </w:rPr>
        <w:t>2020</w:t>
      </w:r>
      <w:r>
        <w:rPr>
          <w:rFonts w:ascii="仿宋_GB2312" w:hint="eastAsia"/>
          <w:szCs w:val="32"/>
        </w:rPr>
        <w:t>年本科生体质健康测试（以下简称体测）工作的相关事宜通知如下：</w:t>
      </w:r>
    </w:p>
    <w:p w:rsidR="00A65B32" w:rsidRDefault="007B1EAB">
      <w:pPr>
        <w:spacing w:line="560" w:lineRule="exact"/>
        <w:ind w:firstLine="636"/>
        <w:jc w:val="both"/>
        <w:rPr>
          <w:rFonts w:ascii="仿宋_GB2312"/>
          <w:b/>
          <w:szCs w:val="32"/>
        </w:rPr>
      </w:pPr>
      <w:r>
        <w:rPr>
          <w:rFonts w:ascii="仿宋_GB2312" w:hint="eastAsia"/>
          <w:b/>
          <w:szCs w:val="32"/>
        </w:rPr>
        <w:lastRenderedPageBreak/>
        <w:t>一、测试对象</w:t>
      </w:r>
    </w:p>
    <w:p w:rsidR="00A65B32" w:rsidRDefault="007B1EAB">
      <w:pPr>
        <w:spacing w:line="560" w:lineRule="exact"/>
        <w:ind w:firstLine="636"/>
        <w:jc w:val="both"/>
        <w:rPr>
          <w:rFonts w:ascii="仿宋_GB2312"/>
          <w:szCs w:val="32"/>
        </w:rPr>
      </w:pPr>
      <w:r>
        <w:rPr>
          <w:rFonts w:ascii="方正小标宋简体" w:eastAsia="方正小标宋简体" w:cs="Times New Roman"/>
          <w:noProof/>
          <w:sz w:val="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727710</wp:posOffset>
                </wp:positionH>
                <wp:positionV relativeFrom="page">
                  <wp:posOffset>9629775</wp:posOffset>
                </wp:positionV>
                <wp:extent cx="6120130" cy="0"/>
                <wp:effectExtent l="0" t="19050" r="33020" b="1905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ln w="63500" cmpd="thinThick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id="_x0000_s1026" o:spid="_x0000_s1027" style="mso-height-relative:page;mso-position-horizontal-relative:page;mso-position-vertical-relative:page;mso-width-relative:page;position:absolute;z-index:251663360" from="57.3pt,758.25pt" to="539.2pt,758.25pt" coordsize="21600,21600" stroked="t" strokecolor="red">
                <v:stroke joinstyle="round" linestyle="thinThick"/>
                <o:lock v:ext="edit" aspectratio="f"/>
              </v:line>
            </w:pict>
          </mc:Fallback>
        </mc:AlternateContent>
      </w:r>
      <w:r>
        <w:rPr>
          <w:rFonts w:ascii="仿宋_GB2312" w:hint="eastAsia"/>
          <w:szCs w:val="32"/>
        </w:rPr>
        <w:t>本次测试对象为：</w:t>
      </w:r>
      <w:r>
        <w:rPr>
          <w:rFonts w:ascii="仿宋_GB2312" w:hint="eastAsia"/>
          <w:szCs w:val="32"/>
        </w:rPr>
        <w:t>2017</w:t>
      </w:r>
      <w:r>
        <w:rPr>
          <w:rFonts w:ascii="仿宋_GB2312" w:hint="eastAsia"/>
          <w:szCs w:val="32"/>
        </w:rPr>
        <w:t>级、</w:t>
      </w:r>
      <w:r>
        <w:rPr>
          <w:rFonts w:ascii="仿宋_GB2312" w:hint="eastAsia"/>
          <w:szCs w:val="32"/>
        </w:rPr>
        <w:t>2018</w:t>
      </w:r>
      <w:r>
        <w:rPr>
          <w:rFonts w:ascii="仿宋_GB2312" w:hint="eastAsia"/>
          <w:szCs w:val="32"/>
        </w:rPr>
        <w:t>级、</w:t>
      </w:r>
      <w:r>
        <w:rPr>
          <w:rFonts w:ascii="仿宋_GB2312" w:hint="eastAsia"/>
          <w:szCs w:val="32"/>
        </w:rPr>
        <w:t>2019</w:t>
      </w:r>
      <w:r>
        <w:rPr>
          <w:rFonts w:ascii="仿宋_GB2312" w:hint="eastAsia"/>
          <w:szCs w:val="32"/>
        </w:rPr>
        <w:t>级、</w:t>
      </w:r>
      <w:r>
        <w:rPr>
          <w:rFonts w:ascii="仿宋_GB2312" w:hint="eastAsia"/>
          <w:szCs w:val="32"/>
        </w:rPr>
        <w:t>2020</w:t>
      </w:r>
      <w:r>
        <w:rPr>
          <w:rFonts w:ascii="仿宋_GB2312" w:hint="eastAsia"/>
          <w:szCs w:val="32"/>
        </w:rPr>
        <w:t>级全日制在校本科生，包括中国学生、国际学生学历生、联合培养学生、外校交换生。</w:t>
      </w:r>
    </w:p>
    <w:p w:rsidR="00A65B32" w:rsidRDefault="007B1EAB">
      <w:pPr>
        <w:spacing w:line="560" w:lineRule="exact"/>
        <w:ind w:firstLine="636"/>
        <w:jc w:val="both"/>
        <w:rPr>
          <w:rFonts w:ascii="仿宋_GB2312"/>
          <w:szCs w:val="32"/>
        </w:rPr>
      </w:pPr>
      <w:r>
        <w:rPr>
          <w:rFonts w:ascii="仿宋_GB2312" w:hint="eastAsia"/>
          <w:szCs w:val="32"/>
        </w:rPr>
        <w:t>因病、残疾等丧失运动能力的学生，或体育课在保健班上的学生</w:t>
      </w:r>
      <w:r>
        <w:rPr>
          <w:rFonts w:ascii="仿宋_GB2312" w:hint="eastAsia"/>
          <w:szCs w:val="32"/>
        </w:rPr>
        <w:t>,</w:t>
      </w:r>
      <w:r>
        <w:rPr>
          <w:rFonts w:ascii="仿宋_GB2312" w:hint="eastAsia"/>
          <w:szCs w:val="32"/>
        </w:rPr>
        <w:t>可以不参加测试。因病或残疾等不参加体质测试的学生须登陆中山大学</w:t>
      </w:r>
      <w:r>
        <w:rPr>
          <w:rFonts w:ascii="仿宋_GB2312" w:hint="eastAsia"/>
          <w:szCs w:val="32"/>
        </w:rPr>
        <w:t>USC</w:t>
      </w:r>
      <w:r>
        <w:rPr>
          <w:rFonts w:ascii="仿宋_GB2312" w:hint="eastAsia"/>
          <w:szCs w:val="32"/>
        </w:rPr>
        <w:t>大学服务中心提出免测申请，上传医学证明，院系审批，医管处核准，体育部审批，方可不参加测试。</w:t>
      </w:r>
    </w:p>
    <w:p w:rsidR="00A65B32" w:rsidRDefault="007B1EAB">
      <w:pPr>
        <w:spacing w:line="560" w:lineRule="exact"/>
        <w:ind w:firstLine="636"/>
        <w:jc w:val="both"/>
        <w:rPr>
          <w:rFonts w:ascii="仿宋_GB2312"/>
          <w:szCs w:val="32"/>
        </w:rPr>
      </w:pPr>
      <w:r>
        <w:rPr>
          <w:rFonts w:ascii="仿宋_GB2312" w:hint="eastAsia"/>
          <w:szCs w:val="32"/>
        </w:rPr>
        <w:t>有以下疾病的同学</w:t>
      </w:r>
      <w:r>
        <w:rPr>
          <w:rFonts w:ascii="仿宋_GB2312" w:hint="eastAsia"/>
          <w:szCs w:val="32"/>
        </w:rPr>
        <w:t>需申请免测：</w:t>
      </w:r>
      <w:r>
        <w:rPr>
          <w:rFonts w:ascii="仿宋_GB2312" w:hint="eastAsia"/>
          <w:szCs w:val="32"/>
        </w:rPr>
        <w:t>1.</w:t>
      </w:r>
      <w:r>
        <w:rPr>
          <w:rFonts w:ascii="仿宋_GB2312" w:hint="eastAsia"/>
          <w:szCs w:val="32"/>
        </w:rPr>
        <w:t>呼吸系统疾病：气管炎、哮喘、肺病等；</w:t>
      </w:r>
      <w:r>
        <w:rPr>
          <w:rFonts w:ascii="仿宋_GB2312" w:hint="eastAsia"/>
          <w:szCs w:val="32"/>
        </w:rPr>
        <w:t>2.</w:t>
      </w:r>
      <w:r>
        <w:rPr>
          <w:rFonts w:ascii="仿宋_GB2312" w:hint="eastAsia"/>
          <w:szCs w:val="32"/>
        </w:rPr>
        <w:t>心脑血管疾病：心率不齐、心脏病、高血压等；</w:t>
      </w:r>
      <w:r>
        <w:rPr>
          <w:rFonts w:ascii="仿宋_GB2312" w:hint="eastAsia"/>
          <w:szCs w:val="32"/>
        </w:rPr>
        <w:t>3.</w:t>
      </w:r>
      <w:r>
        <w:rPr>
          <w:rFonts w:ascii="仿宋_GB2312" w:hint="eastAsia"/>
          <w:szCs w:val="32"/>
        </w:rPr>
        <w:t>循环系统疾病：糖尿病等；</w:t>
      </w:r>
      <w:r>
        <w:rPr>
          <w:rFonts w:ascii="仿宋_GB2312" w:hint="eastAsia"/>
          <w:szCs w:val="32"/>
        </w:rPr>
        <w:t>4.</w:t>
      </w:r>
      <w:r>
        <w:rPr>
          <w:rFonts w:ascii="仿宋_GB2312" w:hint="eastAsia"/>
          <w:szCs w:val="32"/>
        </w:rPr>
        <w:t>运动系统急性疾病；</w:t>
      </w:r>
      <w:r>
        <w:rPr>
          <w:rFonts w:ascii="仿宋_GB2312" w:hint="eastAsia"/>
          <w:szCs w:val="32"/>
        </w:rPr>
        <w:t>5.</w:t>
      </w:r>
      <w:r>
        <w:rPr>
          <w:rFonts w:ascii="仿宋_GB2312" w:hint="eastAsia"/>
          <w:szCs w:val="32"/>
        </w:rPr>
        <w:t>其他不适宜剧烈运动的慢性疾病。</w:t>
      </w:r>
    </w:p>
    <w:p w:rsidR="00A65B32" w:rsidRDefault="007B1EAB">
      <w:pPr>
        <w:spacing w:line="560" w:lineRule="exact"/>
        <w:ind w:firstLine="636"/>
        <w:jc w:val="both"/>
        <w:rPr>
          <w:rFonts w:ascii="仿宋_GB2312"/>
          <w:b/>
          <w:szCs w:val="32"/>
        </w:rPr>
      </w:pPr>
      <w:r>
        <w:rPr>
          <w:rFonts w:ascii="仿宋_GB2312" w:hint="eastAsia"/>
          <w:b/>
          <w:szCs w:val="32"/>
        </w:rPr>
        <w:t>接受免测申请时间为：</w:t>
      </w:r>
      <w:r>
        <w:rPr>
          <w:rFonts w:ascii="仿宋_GB2312" w:hint="eastAsia"/>
          <w:b/>
          <w:szCs w:val="32"/>
        </w:rPr>
        <w:t>11</w:t>
      </w:r>
      <w:r>
        <w:rPr>
          <w:rFonts w:ascii="仿宋_GB2312" w:hint="eastAsia"/>
          <w:b/>
          <w:szCs w:val="32"/>
        </w:rPr>
        <w:t>月</w:t>
      </w:r>
      <w:r>
        <w:rPr>
          <w:rFonts w:ascii="仿宋_GB2312" w:hint="eastAsia"/>
          <w:b/>
          <w:szCs w:val="32"/>
        </w:rPr>
        <w:t>1</w:t>
      </w:r>
      <w:r>
        <w:rPr>
          <w:rFonts w:ascii="仿宋_GB2312" w:hint="eastAsia"/>
          <w:b/>
          <w:szCs w:val="32"/>
        </w:rPr>
        <w:t>日</w:t>
      </w:r>
      <w:r>
        <w:rPr>
          <w:rFonts w:ascii="仿宋_GB2312" w:hint="eastAsia"/>
          <w:b/>
          <w:szCs w:val="32"/>
        </w:rPr>
        <w:t>-12</w:t>
      </w:r>
      <w:r>
        <w:rPr>
          <w:rFonts w:ascii="仿宋_GB2312" w:hint="eastAsia"/>
          <w:b/>
          <w:szCs w:val="32"/>
        </w:rPr>
        <w:t>月</w:t>
      </w:r>
      <w:r>
        <w:rPr>
          <w:rFonts w:ascii="仿宋_GB2312" w:hint="eastAsia"/>
          <w:b/>
          <w:szCs w:val="32"/>
        </w:rPr>
        <w:t>31</w:t>
      </w:r>
      <w:r>
        <w:rPr>
          <w:rFonts w:ascii="仿宋_GB2312" w:hint="eastAsia"/>
          <w:b/>
          <w:szCs w:val="32"/>
        </w:rPr>
        <w:t>日，过期不接受申请。</w:t>
      </w:r>
    </w:p>
    <w:p w:rsidR="00A65B32" w:rsidRDefault="007B1EAB">
      <w:pPr>
        <w:spacing w:line="560" w:lineRule="exact"/>
        <w:ind w:firstLine="636"/>
        <w:jc w:val="both"/>
        <w:rPr>
          <w:rFonts w:ascii="仿宋_GB2312"/>
          <w:b/>
          <w:szCs w:val="32"/>
        </w:rPr>
      </w:pPr>
      <w:r>
        <w:rPr>
          <w:rFonts w:ascii="仿宋_GB2312" w:hint="eastAsia"/>
          <w:b/>
          <w:szCs w:val="32"/>
        </w:rPr>
        <w:t>二、测试项目</w:t>
      </w:r>
    </w:p>
    <w:tbl>
      <w:tblPr>
        <w:tblStyle w:val="af"/>
        <w:tblW w:w="9322" w:type="dxa"/>
        <w:tblLayout w:type="fixed"/>
        <w:tblLook w:val="04A0" w:firstRow="1" w:lastRow="0" w:firstColumn="1" w:lastColumn="0" w:noHBand="0" w:noVBand="1"/>
      </w:tblPr>
      <w:tblGrid>
        <w:gridCol w:w="948"/>
        <w:gridCol w:w="8374"/>
      </w:tblGrid>
      <w:tr w:rsidR="00684BAF">
        <w:trPr>
          <w:trHeight w:hRule="exact" w:val="563"/>
        </w:trPr>
        <w:tc>
          <w:tcPr>
            <w:tcW w:w="948" w:type="dxa"/>
          </w:tcPr>
          <w:p w:rsidR="00A65B32" w:rsidRDefault="007B1EAB">
            <w:pPr>
              <w:spacing w:line="560" w:lineRule="exact"/>
              <w:jc w:val="center"/>
              <w:rPr>
                <w:rFonts w:ascii="仿宋" w:eastAsia="仿宋" w:hAnsi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sz w:val="28"/>
                <w:szCs w:val="28"/>
              </w:rPr>
              <w:t>性别</w:t>
            </w:r>
          </w:p>
        </w:tc>
        <w:tc>
          <w:tcPr>
            <w:tcW w:w="8374" w:type="dxa"/>
          </w:tcPr>
          <w:p w:rsidR="00A65B32" w:rsidRDefault="007B1EAB">
            <w:pPr>
              <w:spacing w:line="560" w:lineRule="exact"/>
              <w:jc w:val="center"/>
              <w:rPr>
                <w:rFonts w:ascii="仿宋" w:eastAsia="仿宋" w:hAnsi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sz w:val="28"/>
                <w:szCs w:val="28"/>
              </w:rPr>
              <w:t>项目</w:t>
            </w:r>
          </w:p>
        </w:tc>
      </w:tr>
      <w:tr w:rsidR="00684BAF" w:rsidTr="00B06FF6">
        <w:trPr>
          <w:trHeight w:hRule="exact" w:val="1997"/>
        </w:trPr>
        <w:tc>
          <w:tcPr>
            <w:tcW w:w="948" w:type="dxa"/>
          </w:tcPr>
          <w:p w:rsidR="00A65B32" w:rsidRDefault="007B1EAB">
            <w:pPr>
              <w:spacing w:line="560" w:lineRule="exact"/>
              <w:rPr>
                <w:rFonts w:ascii="仿宋" w:eastAsia="仿宋" w:hAnsi="仿宋" w:cs="仿宋"/>
                <w:bCs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sz w:val="28"/>
                <w:szCs w:val="28"/>
              </w:rPr>
              <w:t>男</w:t>
            </w:r>
          </w:p>
        </w:tc>
        <w:tc>
          <w:tcPr>
            <w:tcW w:w="8374" w:type="dxa"/>
          </w:tcPr>
          <w:p w:rsidR="00A65B32" w:rsidRDefault="007B1EAB">
            <w:pPr>
              <w:spacing w:line="560" w:lineRule="exact"/>
              <w:rPr>
                <w:rFonts w:ascii="仿宋" w:eastAsia="仿宋" w:hAnsi="仿宋" w:cs="仿宋"/>
                <w:bCs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sz w:val="28"/>
                <w:szCs w:val="28"/>
              </w:rPr>
              <w:t>室内项目：身高、体重、肺活量；立定跳远、坐位体前屈、引体向上；</w:t>
            </w:r>
          </w:p>
          <w:p w:rsidR="00A65B32" w:rsidRDefault="007B1EAB">
            <w:pPr>
              <w:spacing w:line="560" w:lineRule="exact"/>
              <w:rPr>
                <w:rFonts w:ascii="仿宋" w:eastAsia="仿宋" w:hAnsi="仿宋" w:cs="仿宋"/>
                <w:bCs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sz w:val="28"/>
                <w:szCs w:val="28"/>
              </w:rPr>
              <w:t>室外项目：</w:t>
            </w:r>
            <w:r>
              <w:rPr>
                <w:rFonts w:ascii="仿宋" w:eastAsia="仿宋" w:hAnsi="仿宋" w:cs="仿宋" w:hint="eastAsia"/>
                <w:bCs/>
                <w:color w:val="000000"/>
                <w:sz w:val="28"/>
                <w:szCs w:val="28"/>
              </w:rPr>
              <w:t>50</w:t>
            </w:r>
            <w:r>
              <w:rPr>
                <w:rFonts w:ascii="仿宋" w:eastAsia="仿宋" w:hAnsi="仿宋" w:cs="仿宋" w:hint="eastAsia"/>
                <w:bCs/>
                <w:color w:val="000000"/>
                <w:sz w:val="28"/>
                <w:szCs w:val="28"/>
              </w:rPr>
              <w:t>米跑、</w:t>
            </w:r>
            <w:r>
              <w:rPr>
                <w:rFonts w:ascii="仿宋" w:eastAsia="仿宋" w:hAnsi="仿宋" w:cs="仿宋" w:hint="eastAsia"/>
                <w:bCs/>
                <w:color w:val="000000"/>
                <w:sz w:val="28"/>
                <w:szCs w:val="28"/>
              </w:rPr>
              <w:t>1000</w:t>
            </w:r>
            <w:r>
              <w:rPr>
                <w:rFonts w:ascii="仿宋" w:eastAsia="仿宋" w:hAnsi="仿宋" w:cs="仿宋" w:hint="eastAsia"/>
                <w:bCs/>
                <w:color w:val="000000"/>
                <w:sz w:val="28"/>
                <w:szCs w:val="28"/>
              </w:rPr>
              <w:t>米跑。</w:t>
            </w:r>
          </w:p>
        </w:tc>
      </w:tr>
      <w:tr w:rsidR="00684BAF" w:rsidTr="008A4A32">
        <w:trPr>
          <w:trHeight w:hRule="exact" w:val="1994"/>
        </w:trPr>
        <w:tc>
          <w:tcPr>
            <w:tcW w:w="948" w:type="dxa"/>
          </w:tcPr>
          <w:p w:rsidR="00A65B32" w:rsidRDefault="007B1EAB">
            <w:pPr>
              <w:spacing w:line="560" w:lineRule="exact"/>
              <w:rPr>
                <w:rFonts w:ascii="仿宋" w:eastAsia="仿宋" w:hAnsi="仿宋" w:cs="仿宋"/>
                <w:bCs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sz w:val="28"/>
                <w:szCs w:val="28"/>
              </w:rPr>
              <w:lastRenderedPageBreak/>
              <w:t>女</w:t>
            </w:r>
          </w:p>
        </w:tc>
        <w:tc>
          <w:tcPr>
            <w:tcW w:w="8374" w:type="dxa"/>
          </w:tcPr>
          <w:p w:rsidR="00A65B32" w:rsidRDefault="007B1EAB">
            <w:pPr>
              <w:spacing w:line="560" w:lineRule="exact"/>
              <w:rPr>
                <w:rFonts w:ascii="仿宋" w:eastAsia="仿宋" w:hAnsi="仿宋" w:cs="仿宋"/>
                <w:bCs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sz w:val="28"/>
                <w:szCs w:val="28"/>
              </w:rPr>
              <w:t>室内项目：身高、体重、肺活量；立定跳远、坐位体前屈、仰卧起坐；</w:t>
            </w:r>
          </w:p>
          <w:p w:rsidR="00A65B32" w:rsidRDefault="007B1EAB">
            <w:pPr>
              <w:spacing w:line="560" w:lineRule="exact"/>
              <w:rPr>
                <w:rFonts w:ascii="仿宋" w:eastAsia="仿宋" w:hAnsi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sz w:val="28"/>
                <w:szCs w:val="28"/>
              </w:rPr>
              <w:t>室外项目：</w:t>
            </w:r>
            <w:r>
              <w:rPr>
                <w:rFonts w:ascii="仿宋" w:eastAsia="仿宋" w:hAnsi="仿宋" w:cs="仿宋" w:hint="eastAsia"/>
                <w:bCs/>
                <w:color w:val="000000"/>
                <w:sz w:val="28"/>
                <w:szCs w:val="28"/>
              </w:rPr>
              <w:t>50</w:t>
            </w:r>
            <w:r>
              <w:rPr>
                <w:rFonts w:ascii="仿宋" w:eastAsia="仿宋" w:hAnsi="仿宋" w:cs="仿宋" w:hint="eastAsia"/>
                <w:bCs/>
                <w:color w:val="000000"/>
                <w:sz w:val="28"/>
                <w:szCs w:val="28"/>
              </w:rPr>
              <w:t>米跑、</w:t>
            </w:r>
            <w:r>
              <w:rPr>
                <w:rFonts w:ascii="仿宋" w:eastAsia="仿宋" w:hAnsi="仿宋" w:cs="仿宋" w:hint="eastAsia"/>
                <w:bCs/>
                <w:color w:val="000000"/>
                <w:sz w:val="28"/>
                <w:szCs w:val="28"/>
              </w:rPr>
              <w:t>800</w:t>
            </w:r>
            <w:r>
              <w:rPr>
                <w:rFonts w:ascii="仿宋" w:eastAsia="仿宋" w:hAnsi="仿宋" w:cs="仿宋" w:hint="eastAsia"/>
                <w:bCs/>
                <w:color w:val="000000"/>
                <w:sz w:val="28"/>
                <w:szCs w:val="28"/>
              </w:rPr>
              <w:t>米跑。</w:t>
            </w:r>
          </w:p>
        </w:tc>
      </w:tr>
    </w:tbl>
    <w:p w:rsidR="00A65B32" w:rsidRDefault="007B1EAB">
      <w:pPr>
        <w:spacing w:line="560" w:lineRule="exact"/>
        <w:ind w:firstLine="636"/>
        <w:jc w:val="both"/>
        <w:rPr>
          <w:rFonts w:ascii="仿宋_GB2312"/>
          <w:szCs w:val="32"/>
        </w:rPr>
      </w:pPr>
      <w:r>
        <w:rPr>
          <w:rFonts w:ascii="仿宋_GB2312" w:hint="eastAsia"/>
          <w:szCs w:val="32"/>
        </w:rPr>
        <w:t>学生需要完成全部测试项</w:t>
      </w:r>
      <w:bookmarkStart w:id="0" w:name="_GoBack"/>
      <w:bookmarkEnd w:id="0"/>
      <w:r>
        <w:rPr>
          <w:rFonts w:ascii="仿宋_GB2312" w:hint="eastAsia"/>
          <w:szCs w:val="32"/>
        </w:rPr>
        <w:t>目才能取得测试成绩。体测成绩占本学期体育课总成绩的</w:t>
      </w:r>
      <w:r>
        <w:rPr>
          <w:rFonts w:ascii="仿宋_GB2312" w:hint="eastAsia"/>
          <w:szCs w:val="32"/>
        </w:rPr>
        <w:t>30%</w:t>
      </w:r>
      <w:r>
        <w:rPr>
          <w:rFonts w:ascii="仿宋_GB2312" w:hint="eastAsia"/>
          <w:szCs w:val="32"/>
        </w:rPr>
        <w:t>。</w:t>
      </w:r>
    </w:p>
    <w:p w:rsidR="00A65B32" w:rsidRDefault="007B1EAB">
      <w:pPr>
        <w:spacing w:line="560" w:lineRule="exact"/>
        <w:ind w:firstLine="636"/>
        <w:jc w:val="both"/>
        <w:rPr>
          <w:rFonts w:ascii="仿宋_GB2312"/>
          <w:b/>
          <w:szCs w:val="32"/>
        </w:rPr>
      </w:pPr>
      <w:r>
        <w:rPr>
          <w:rFonts w:ascii="仿宋_GB2312" w:hint="eastAsia"/>
          <w:b/>
          <w:szCs w:val="32"/>
        </w:rPr>
        <w:t>三、测试组织</w:t>
      </w:r>
    </w:p>
    <w:p w:rsidR="00A65B32" w:rsidRDefault="007B1EAB">
      <w:pPr>
        <w:spacing w:line="560" w:lineRule="exact"/>
        <w:ind w:firstLine="636"/>
        <w:jc w:val="both"/>
        <w:rPr>
          <w:rFonts w:ascii="仿宋_GB2312"/>
          <w:szCs w:val="32"/>
        </w:rPr>
      </w:pPr>
      <w:r>
        <w:rPr>
          <w:rFonts w:ascii="仿宋_GB2312" w:hint="eastAsia"/>
          <w:szCs w:val="32"/>
        </w:rPr>
        <w:t>（一）测试组织的基本原则：分年级、分校区（园）、分项目类别组织；</w:t>
      </w:r>
    </w:p>
    <w:p w:rsidR="00A65B32" w:rsidRDefault="007B1EAB">
      <w:pPr>
        <w:spacing w:line="560" w:lineRule="exact"/>
        <w:ind w:firstLine="636"/>
        <w:jc w:val="both"/>
        <w:rPr>
          <w:rFonts w:ascii="仿宋_GB2312"/>
          <w:szCs w:val="32"/>
        </w:rPr>
      </w:pPr>
      <w:r>
        <w:rPr>
          <w:rFonts w:ascii="仿宋_GB2312" w:hint="eastAsia"/>
          <w:szCs w:val="32"/>
        </w:rPr>
        <w:t>（二）测试组织的主要形式：体育课内随堂测试和体育课后集中测试相结合。</w:t>
      </w:r>
    </w:p>
    <w:p w:rsidR="00A65B32" w:rsidRDefault="007B1EAB">
      <w:pPr>
        <w:spacing w:line="560" w:lineRule="exact"/>
        <w:ind w:firstLine="636"/>
        <w:jc w:val="both"/>
        <w:rPr>
          <w:rFonts w:ascii="仿宋_GB2312"/>
          <w:szCs w:val="32"/>
        </w:rPr>
      </w:pPr>
      <w:r>
        <w:rPr>
          <w:rFonts w:ascii="仿宋_GB2312" w:hint="eastAsia"/>
          <w:szCs w:val="32"/>
        </w:rPr>
        <w:t>（三）具体安排：</w:t>
      </w:r>
    </w:p>
    <w:p w:rsidR="00A65B32" w:rsidRDefault="007B1EAB">
      <w:pPr>
        <w:spacing w:line="560" w:lineRule="exact"/>
        <w:ind w:firstLine="636"/>
        <w:jc w:val="both"/>
        <w:rPr>
          <w:rFonts w:ascii="仿宋_GB2312"/>
          <w:szCs w:val="32"/>
        </w:rPr>
      </w:pPr>
      <w:r>
        <w:rPr>
          <w:rFonts w:ascii="仿宋_GB2312" w:hint="eastAsia"/>
          <w:szCs w:val="32"/>
        </w:rPr>
        <w:t>1. 2017</w:t>
      </w:r>
      <w:r>
        <w:rPr>
          <w:rFonts w:ascii="仿宋_GB2312" w:hint="eastAsia"/>
          <w:szCs w:val="32"/>
        </w:rPr>
        <w:t>级、</w:t>
      </w:r>
      <w:r>
        <w:rPr>
          <w:rFonts w:ascii="仿宋_GB2312" w:hint="eastAsia"/>
          <w:szCs w:val="32"/>
        </w:rPr>
        <w:t>2019</w:t>
      </w:r>
      <w:r>
        <w:rPr>
          <w:rFonts w:ascii="仿宋_GB2312" w:hint="eastAsia"/>
          <w:szCs w:val="32"/>
        </w:rPr>
        <w:t>级、</w:t>
      </w:r>
      <w:r>
        <w:rPr>
          <w:rFonts w:ascii="仿宋_GB2312" w:hint="eastAsia"/>
          <w:szCs w:val="32"/>
        </w:rPr>
        <w:t>2020</w:t>
      </w:r>
      <w:r>
        <w:rPr>
          <w:rFonts w:ascii="仿宋_GB2312" w:hint="eastAsia"/>
          <w:szCs w:val="32"/>
        </w:rPr>
        <w:t>级：随堂测试所有项目；</w:t>
      </w:r>
      <w:r>
        <w:rPr>
          <w:rFonts w:ascii="仿宋_GB2312" w:hint="eastAsia"/>
          <w:szCs w:val="32"/>
        </w:rPr>
        <w:t>2018</w:t>
      </w:r>
      <w:r>
        <w:rPr>
          <w:rFonts w:ascii="仿宋_GB2312" w:hint="eastAsia"/>
          <w:szCs w:val="32"/>
        </w:rPr>
        <w:t>级：集中测试所有项目；</w:t>
      </w:r>
    </w:p>
    <w:p w:rsidR="00A65B32" w:rsidRDefault="007B1EAB">
      <w:pPr>
        <w:spacing w:line="560" w:lineRule="exact"/>
        <w:ind w:firstLine="636"/>
        <w:jc w:val="both"/>
        <w:rPr>
          <w:rFonts w:ascii="仿宋_GB2312"/>
          <w:szCs w:val="32"/>
        </w:rPr>
      </w:pPr>
      <w:r>
        <w:rPr>
          <w:rFonts w:ascii="仿宋_GB2312" w:hint="eastAsia"/>
          <w:szCs w:val="32"/>
        </w:rPr>
        <w:t xml:space="preserve">2. </w:t>
      </w:r>
      <w:r>
        <w:rPr>
          <w:rFonts w:ascii="仿宋_GB2312" w:hint="eastAsia"/>
          <w:szCs w:val="32"/>
        </w:rPr>
        <w:t>因转专业降级等原因未选体育课的学生，请在本院系</w:t>
      </w:r>
      <w:r>
        <w:rPr>
          <w:rFonts w:ascii="仿宋_GB2312" w:hint="eastAsia"/>
          <w:szCs w:val="32"/>
        </w:rPr>
        <w:t>2018</w:t>
      </w:r>
      <w:r>
        <w:rPr>
          <w:rFonts w:ascii="仿宋_GB2312" w:hint="eastAsia"/>
          <w:szCs w:val="32"/>
        </w:rPr>
        <w:t>级集中测试时段完成所有项目测试。</w:t>
      </w:r>
    </w:p>
    <w:p w:rsidR="00A65B32" w:rsidRDefault="007B1EAB">
      <w:pPr>
        <w:spacing w:line="560" w:lineRule="exact"/>
        <w:ind w:firstLine="636"/>
        <w:jc w:val="both"/>
        <w:rPr>
          <w:rFonts w:ascii="仿宋_GB2312"/>
          <w:b/>
          <w:szCs w:val="32"/>
        </w:rPr>
      </w:pPr>
      <w:r>
        <w:rPr>
          <w:rFonts w:ascii="仿宋_GB2312" w:hint="eastAsia"/>
          <w:b/>
          <w:szCs w:val="32"/>
        </w:rPr>
        <w:t>四、测试时间和地点</w:t>
      </w:r>
    </w:p>
    <w:p w:rsidR="00A65B32" w:rsidRDefault="007B1EAB">
      <w:pPr>
        <w:spacing w:line="560" w:lineRule="exact"/>
        <w:ind w:firstLine="636"/>
        <w:jc w:val="both"/>
        <w:rPr>
          <w:rFonts w:ascii="仿宋_GB2312"/>
          <w:szCs w:val="32"/>
        </w:rPr>
      </w:pPr>
      <w:r>
        <w:rPr>
          <w:rFonts w:ascii="仿宋_GB2312" w:hint="eastAsia"/>
          <w:szCs w:val="32"/>
        </w:rPr>
        <w:t>（一）随堂测试：按照体育课教学安排，由体育老师组织测试。</w:t>
      </w:r>
    </w:p>
    <w:p w:rsidR="00A65B32" w:rsidRDefault="007B1EAB">
      <w:pPr>
        <w:spacing w:line="560" w:lineRule="exact"/>
        <w:ind w:firstLine="636"/>
        <w:jc w:val="both"/>
        <w:rPr>
          <w:rFonts w:ascii="仿宋_GB2312"/>
          <w:szCs w:val="32"/>
        </w:rPr>
      </w:pPr>
      <w:r>
        <w:rPr>
          <w:rFonts w:ascii="仿宋_GB2312" w:hint="eastAsia"/>
          <w:szCs w:val="32"/>
        </w:rPr>
        <w:lastRenderedPageBreak/>
        <w:t>（二）集中测试：</w:t>
      </w:r>
    </w:p>
    <w:p w:rsidR="00A65B32" w:rsidRDefault="007B1EAB">
      <w:pPr>
        <w:spacing w:line="560" w:lineRule="exact"/>
        <w:ind w:firstLine="636"/>
        <w:jc w:val="both"/>
        <w:rPr>
          <w:rFonts w:ascii="仿宋_GB2312"/>
          <w:szCs w:val="32"/>
        </w:rPr>
      </w:pPr>
      <w:r>
        <w:rPr>
          <w:rFonts w:ascii="仿宋_GB2312" w:hint="eastAsia"/>
          <w:szCs w:val="32"/>
        </w:rPr>
        <w:t xml:space="preserve">1. </w:t>
      </w:r>
      <w:r>
        <w:rPr>
          <w:rFonts w:ascii="仿宋_GB2312" w:hint="eastAsia"/>
          <w:szCs w:val="32"/>
        </w:rPr>
        <w:t>测试时间：《中山大学</w:t>
      </w:r>
      <w:r>
        <w:rPr>
          <w:rFonts w:ascii="仿宋_GB2312" w:hint="eastAsia"/>
          <w:szCs w:val="32"/>
        </w:rPr>
        <w:t>2020</w:t>
      </w:r>
      <w:r>
        <w:rPr>
          <w:rFonts w:ascii="仿宋_GB2312" w:hint="eastAsia"/>
          <w:szCs w:val="32"/>
        </w:rPr>
        <w:t>年体测集中测试时间安排（</w:t>
      </w:r>
      <w:r>
        <w:rPr>
          <w:rFonts w:ascii="仿宋_GB2312" w:hint="eastAsia"/>
          <w:szCs w:val="32"/>
        </w:rPr>
        <w:t>2018</w:t>
      </w:r>
      <w:r>
        <w:rPr>
          <w:rFonts w:ascii="仿宋_GB2312" w:hint="eastAsia"/>
          <w:szCs w:val="32"/>
        </w:rPr>
        <w:t>级）》（附件</w:t>
      </w:r>
      <w:r>
        <w:rPr>
          <w:rFonts w:ascii="仿宋_GB2312" w:hint="eastAsia"/>
          <w:szCs w:val="32"/>
        </w:rPr>
        <w:t>1</w:t>
      </w:r>
      <w:r>
        <w:rPr>
          <w:rFonts w:ascii="仿宋_GB2312" w:hint="eastAsia"/>
          <w:szCs w:val="32"/>
        </w:rPr>
        <w:t>）中每日上午</w:t>
      </w:r>
      <w:r>
        <w:rPr>
          <w:rFonts w:ascii="仿宋_GB2312" w:hint="eastAsia"/>
          <w:szCs w:val="32"/>
        </w:rPr>
        <w:t>8:00-11:30</w:t>
      </w:r>
      <w:r>
        <w:rPr>
          <w:rFonts w:ascii="仿宋_GB2312" w:hint="eastAsia"/>
          <w:szCs w:val="32"/>
        </w:rPr>
        <w:t>，下午</w:t>
      </w:r>
      <w:r>
        <w:rPr>
          <w:rFonts w:ascii="仿宋_GB2312" w:hint="eastAsia"/>
          <w:szCs w:val="32"/>
        </w:rPr>
        <w:t>2:30-5:00</w:t>
      </w:r>
      <w:r>
        <w:rPr>
          <w:rFonts w:ascii="仿宋_GB2312" w:hint="eastAsia"/>
          <w:szCs w:val="32"/>
        </w:rPr>
        <w:t>。上午</w:t>
      </w:r>
      <w:r>
        <w:rPr>
          <w:rFonts w:ascii="仿宋_GB2312" w:hint="eastAsia"/>
          <w:szCs w:val="32"/>
        </w:rPr>
        <w:t>11</w:t>
      </w:r>
      <w:r>
        <w:rPr>
          <w:rFonts w:ascii="仿宋_GB2312" w:hint="eastAsia"/>
          <w:szCs w:val="32"/>
        </w:rPr>
        <w:t>：</w:t>
      </w:r>
      <w:r>
        <w:rPr>
          <w:rFonts w:ascii="仿宋_GB2312" w:hint="eastAsia"/>
          <w:szCs w:val="32"/>
        </w:rPr>
        <w:t>00</w:t>
      </w:r>
      <w:r>
        <w:rPr>
          <w:rFonts w:ascii="仿宋_GB2312" w:hint="eastAsia"/>
          <w:szCs w:val="32"/>
        </w:rPr>
        <w:t>后和下午</w:t>
      </w:r>
      <w:r>
        <w:rPr>
          <w:rFonts w:ascii="仿宋_GB2312" w:hint="eastAsia"/>
          <w:szCs w:val="32"/>
        </w:rPr>
        <w:t>4</w:t>
      </w:r>
      <w:r>
        <w:rPr>
          <w:rFonts w:ascii="仿宋_GB2312" w:hint="eastAsia"/>
          <w:szCs w:val="32"/>
        </w:rPr>
        <w:t>：</w:t>
      </w:r>
      <w:r>
        <w:rPr>
          <w:rFonts w:ascii="仿宋_GB2312" w:hint="eastAsia"/>
          <w:szCs w:val="32"/>
        </w:rPr>
        <w:t>30</w:t>
      </w:r>
      <w:r>
        <w:rPr>
          <w:rFonts w:ascii="仿宋_GB2312" w:hint="eastAsia"/>
          <w:szCs w:val="32"/>
        </w:rPr>
        <w:t>后停止入场和检录。</w:t>
      </w:r>
    </w:p>
    <w:p w:rsidR="00A65B32" w:rsidRDefault="007B1EAB">
      <w:pPr>
        <w:spacing w:line="560" w:lineRule="exact"/>
        <w:ind w:firstLine="636"/>
        <w:jc w:val="both"/>
        <w:rPr>
          <w:rFonts w:ascii="仿宋_GB2312"/>
          <w:szCs w:val="32"/>
        </w:rPr>
      </w:pPr>
      <w:r>
        <w:rPr>
          <w:rFonts w:ascii="仿宋_GB2312" w:hint="eastAsia"/>
          <w:szCs w:val="32"/>
        </w:rPr>
        <w:t xml:space="preserve">2. </w:t>
      </w:r>
      <w:r>
        <w:rPr>
          <w:rFonts w:ascii="仿宋_GB2312" w:hint="eastAsia"/>
          <w:szCs w:val="32"/>
        </w:rPr>
        <w:t>测试地点：</w:t>
      </w:r>
    </w:p>
    <w:p w:rsidR="00A65B32" w:rsidRDefault="007B1EAB">
      <w:pPr>
        <w:spacing w:line="560" w:lineRule="exact"/>
        <w:ind w:firstLine="636"/>
        <w:jc w:val="both"/>
        <w:rPr>
          <w:rFonts w:ascii="仿宋_GB2312"/>
          <w:szCs w:val="32"/>
        </w:rPr>
      </w:pPr>
      <w:r>
        <w:rPr>
          <w:rFonts w:ascii="仿宋_GB2312" w:hint="eastAsia"/>
          <w:szCs w:val="32"/>
        </w:rPr>
        <w:t>（</w:t>
      </w:r>
      <w:r>
        <w:rPr>
          <w:rFonts w:ascii="仿宋_GB2312" w:hint="eastAsia"/>
          <w:szCs w:val="32"/>
        </w:rPr>
        <w:t>1</w:t>
      </w:r>
      <w:r>
        <w:rPr>
          <w:rFonts w:ascii="仿宋_GB2312" w:hint="eastAsia"/>
          <w:szCs w:val="32"/>
        </w:rPr>
        <w:t>）广州校区南校园英东田径场、新体育馆；</w:t>
      </w:r>
    </w:p>
    <w:p w:rsidR="00A65B32" w:rsidRDefault="007B1EAB">
      <w:pPr>
        <w:spacing w:line="560" w:lineRule="exact"/>
        <w:ind w:firstLine="636"/>
        <w:jc w:val="both"/>
        <w:rPr>
          <w:rFonts w:ascii="仿宋_GB2312"/>
          <w:szCs w:val="32"/>
        </w:rPr>
      </w:pPr>
      <w:r>
        <w:rPr>
          <w:rFonts w:ascii="仿宋_GB2312" w:hint="eastAsia"/>
          <w:szCs w:val="32"/>
        </w:rPr>
        <w:t>（</w:t>
      </w:r>
      <w:r>
        <w:rPr>
          <w:rFonts w:ascii="仿宋_GB2312" w:hint="eastAsia"/>
          <w:szCs w:val="32"/>
        </w:rPr>
        <w:t>2</w:t>
      </w:r>
      <w:r>
        <w:rPr>
          <w:rFonts w:ascii="仿宋_GB2312" w:hint="eastAsia"/>
          <w:szCs w:val="32"/>
        </w:rPr>
        <w:t>）广州校区东校园东田径场和东田径场风雨跑道；</w:t>
      </w:r>
    </w:p>
    <w:p w:rsidR="00A65B32" w:rsidRDefault="007B1EAB">
      <w:pPr>
        <w:spacing w:line="560" w:lineRule="exact"/>
        <w:ind w:firstLine="636"/>
        <w:jc w:val="both"/>
        <w:rPr>
          <w:rFonts w:ascii="仿宋_GB2312"/>
          <w:szCs w:val="32"/>
        </w:rPr>
      </w:pPr>
      <w:r>
        <w:rPr>
          <w:rFonts w:ascii="仿宋_GB2312" w:hint="eastAsia"/>
          <w:szCs w:val="32"/>
        </w:rPr>
        <w:t>（</w:t>
      </w:r>
      <w:r>
        <w:rPr>
          <w:rFonts w:ascii="仿宋_GB2312" w:hint="eastAsia"/>
          <w:szCs w:val="32"/>
        </w:rPr>
        <w:t>3</w:t>
      </w:r>
      <w:r>
        <w:rPr>
          <w:rFonts w:ascii="仿宋_GB2312" w:hint="eastAsia"/>
          <w:szCs w:val="32"/>
        </w:rPr>
        <w:t>）广州校区北校园田径场和车房二层；</w:t>
      </w:r>
    </w:p>
    <w:p w:rsidR="00A65B32" w:rsidRDefault="007B1EAB">
      <w:pPr>
        <w:spacing w:line="560" w:lineRule="exact"/>
        <w:ind w:firstLine="636"/>
        <w:jc w:val="both"/>
        <w:rPr>
          <w:rFonts w:ascii="仿宋_GB2312"/>
          <w:szCs w:val="32"/>
        </w:rPr>
      </w:pPr>
      <w:r>
        <w:rPr>
          <w:rFonts w:ascii="仿宋_GB2312" w:hint="eastAsia"/>
          <w:szCs w:val="32"/>
        </w:rPr>
        <w:t>（</w:t>
      </w:r>
      <w:r>
        <w:rPr>
          <w:rFonts w:ascii="仿宋_GB2312" w:hint="eastAsia"/>
          <w:szCs w:val="32"/>
        </w:rPr>
        <w:t>4</w:t>
      </w:r>
      <w:r>
        <w:rPr>
          <w:rFonts w:ascii="仿宋_GB2312" w:hint="eastAsia"/>
          <w:szCs w:val="32"/>
        </w:rPr>
        <w:t>）珠海校区体育馆体测室和田径场；</w:t>
      </w:r>
    </w:p>
    <w:p w:rsidR="00A65B32" w:rsidRDefault="007B1EAB">
      <w:pPr>
        <w:spacing w:line="560" w:lineRule="exact"/>
        <w:ind w:firstLine="636"/>
        <w:jc w:val="both"/>
        <w:rPr>
          <w:rFonts w:ascii="仿宋_GB2312"/>
          <w:szCs w:val="32"/>
        </w:rPr>
      </w:pPr>
      <w:r>
        <w:rPr>
          <w:rFonts w:ascii="仿宋_GB2312" w:hint="eastAsia"/>
          <w:szCs w:val="32"/>
        </w:rPr>
        <w:t>（</w:t>
      </w:r>
      <w:r>
        <w:rPr>
          <w:rFonts w:ascii="仿宋_GB2312" w:hint="eastAsia"/>
          <w:szCs w:val="32"/>
        </w:rPr>
        <w:t>5</w:t>
      </w:r>
      <w:r>
        <w:rPr>
          <w:rFonts w:ascii="仿宋_GB2312" w:hint="eastAsia"/>
          <w:szCs w:val="32"/>
        </w:rPr>
        <w:t>）深圳校区田径场、西园</w:t>
      </w:r>
      <w:r>
        <w:rPr>
          <w:rFonts w:ascii="仿宋_GB2312" w:hint="eastAsia"/>
          <w:szCs w:val="32"/>
        </w:rPr>
        <w:t>5</w:t>
      </w:r>
      <w:r>
        <w:rPr>
          <w:rFonts w:ascii="仿宋_GB2312" w:hint="eastAsia"/>
          <w:szCs w:val="32"/>
        </w:rPr>
        <w:t>栋架空层。</w:t>
      </w:r>
    </w:p>
    <w:p w:rsidR="00A65B32" w:rsidRDefault="007B1EAB">
      <w:pPr>
        <w:spacing w:line="560" w:lineRule="exact"/>
        <w:ind w:firstLine="636"/>
        <w:jc w:val="both"/>
        <w:rPr>
          <w:rFonts w:ascii="仿宋_GB2312"/>
          <w:szCs w:val="32"/>
        </w:rPr>
      </w:pPr>
      <w:r>
        <w:rPr>
          <w:rFonts w:ascii="仿宋_GB2312" w:hint="eastAsia"/>
          <w:szCs w:val="32"/>
        </w:rPr>
        <w:t xml:space="preserve">3. </w:t>
      </w:r>
      <w:r>
        <w:rPr>
          <w:rFonts w:ascii="仿宋_GB2312" w:hint="eastAsia"/>
          <w:szCs w:val="32"/>
        </w:rPr>
        <w:t>如遇极端天气，未测项目可顺延至下一个测试日。</w:t>
      </w:r>
    </w:p>
    <w:p w:rsidR="00A65B32" w:rsidRDefault="007B1EAB">
      <w:pPr>
        <w:spacing w:line="560" w:lineRule="exact"/>
        <w:ind w:firstLine="636"/>
        <w:jc w:val="both"/>
        <w:rPr>
          <w:rFonts w:ascii="仿宋_GB2312"/>
          <w:szCs w:val="32"/>
        </w:rPr>
      </w:pPr>
      <w:r>
        <w:rPr>
          <w:rFonts w:ascii="仿宋_GB2312" w:hint="eastAsia"/>
          <w:szCs w:val="32"/>
        </w:rPr>
        <w:t xml:space="preserve">4. </w:t>
      </w:r>
      <w:r>
        <w:rPr>
          <w:rFonts w:ascii="仿宋_GB2312" w:hint="eastAsia"/>
          <w:szCs w:val="32"/>
        </w:rPr>
        <w:t>可跨校区（园）参</w:t>
      </w:r>
      <w:r>
        <w:rPr>
          <w:rFonts w:ascii="仿宋_GB2312" w:hint="eastAsia"/>
          <w:szCs w:val="32"/>
        </w:rPr>
        <w:t>加测试。</w:t>
      </w:r>
    </w:p>
    <w:p w:rsidR="00A65B32" w:rsidRDefault="007B1EAB">
      <w:pPr>
        <w:spacing w:line="560" w:lineRule="exact"/>
        <w:ind w:firstLine="636"/>
        <w:jc w:val="both"/>
        <w:rPr>
          <w:rFonts w:ascii="仿宋_GB2312"/>
          <w:b/>
          <w:szCs w:val="32"/>
        </w:rPr>
      </w:pPr>
      <w:r>
        <w:rPr>
          <w:rFonts w:ascii="仿宋_GB2312" w:hint="eastAsia"/>
          <w:b/>
          <w:szCs w:val="32"/>
        </w:rPr>
        <w:t>五、暂缓测试安排</w:t>
      </w:r>
    </w:p>
    <w:p w:rsidR="00A65B32" w:rsidRDefault="007B1EAB">
      <w:pPr>
        <w:spacing w:line="560" w:lineRule="exact"/>
        <w:ind w:firstLine="636"/>
        <w:jc w:val="both"/>
        <w:rPr>
          <w:rFonts w:ascii="仿宋_GB2312"/>
          <w:szCs w:val="32"/>
        </w:rPr>
      </w:pPr>
      <w:r>
        <w:rPr>
          <w:rFonts w:ascii="仿宋_GB2312" w:hint="eastAsia"/>
          <w:szCs w:val="32"/>
        </w:rPr>
        <w:t>（一）因特殊情况未在指定时间完成测试的学生，请在各校区（园）补测时间完成测试。</w:t>
      </w:r>
    </w:p>
    <w:p w:rsidR="00A65B32" w:rsidRDefault="007B1EAB">
      <w:pPr>
        <w:spacing w:line="560" w:lineRule="exact"/>
        <w:ind w:firstLine="636"/>
        <w:jc w:val="both"/>
        <w:rPr>
          <w:rFonts w:ascii="仿宋_GB2312"/>
          <w:szCs w:val="32"/>
        </w:rPr>
      </w:pPr>
      <w:r>
        <w:rPr>
          <w:rFonts w:ascii="仿宋_GB2312" w:hint="eastAsia"/>
          <w:szCs w:val="32"/>
        </w:rPr>
        <w:t>（二）除批准免予执行《标准》的学生外，在校生因故未能参加本次体质测试需要暂缓测试的学生，须登陆中山大学</w:t>
      </w:r>
      <w:r>
        <w:rPr>
          <w:rFonts w:ascii="仿宋_GB2312" w:hint="eastAsia"/>
          <w:szCs w:val="32"/>
        </w:rPr>
        <w:t>USC</w:t>
      </w:r>
      <w:r>
        <w:rPr>
          <w:rFonts w:ascii="仿宋_GB2312" w:hint="eastAsia"/>
          <w:szCs w:val="32"/>
        </w:rPr>
        <w:t>大学服务中心提出缓测申请，院系审批，体育部核准，方可暂缓测</w:t>
      </w:r>
      <w:r>
        <w:rPr>
          <w:rFonts w:ascii="仿宋_GB2312" w:hint="eastAsia"/>
          <w:szCs w:val="32"/>
        </w:rPr>
        <w:lastRenderedPageBreak/>
        <w:t>试。获批缓测的学生须参加当学年第二学期的补测测试。</w:t>
      </w:r>
    </w:p>
    <w:p w:rsidR="00A65B32" w:rsidRDefault="007B1EAB">
      <w:pPr>
        <w:spacing w:line="560" w:lineRule="exact"/>
        <w:ind w:firstLine="636"/>
        <w:jc w:val="both"/>
        <w:rPr>
          <w:rFonts w:ascii="仿宋_GB2312"/>
          <w:b/>
          <w:szCs w:val="32"/>
        </w:rPr>
      </w:pPr>
      <w:r>
        <w:rPr>
          <w:rFonts w:ascii="仿宋_GB2312" w:hint="eastAsia"/>
          <w:b/>
          <w:szCs w:val="32"/>
        </w:rPr>
        <w:t>接受缓测申请时间为：</w:t>
      </w:r>
      <w:r>
        <w:rPr>
          <w:rFonts w:ascii="仿宋_GB2312" w:hint="eastAsia"/>
          <w:b/>
          <w:szCs w:val="32"/>
        </w:rPr>
        <w:t xml:space="preserve"> 11</w:t>
      </w:r>
      <w:r>
        <w:rPr>
          <w:rFonts w:ascii="仿宋_GB2312" w:hint="eastAsia"/>
          <w:b/>
          <w:szCs w:val="32"/>
        </w:rPr>
        <w:t>月</w:t>
      </w:r>
      <w:r>
        <w:rPr>
          <w:rFonts w:ascii="仿宋_GB2312" w:hint="eastAsia"/>
          <w:b/>
          <w:szCs w:val="32"/>
        </w:rPr>
        <w:t>1</w:t>
      </w:r>
      <w:r>
        <w:rPr>
          <w:rFonts w:ascii="仿宋_GB2312" w:hint="eastAsia"/>
          <w:b/>
          <w:szCs w:val="32"/>
        </w:rPr>
        <w:t>日</w:t>
      </w:r>
      <w:r>
        <w:rPr>
          <w:rFonts w:ascii="仿宋_GB2312" w:hint="eastAsia"/>
          <w:b/>
          <w:szCs w:val="32"/>
        </w:rPr>
        <w:t>-12</w:t>
      </w:r>
      <w:r>
        <w:rPr>
          <w:rFonts w:ascii="仿宋_GB2312" w:hint="eastAsia"/>
          <w:b/>
          <w:szCs w:val="32"/>
        </w:rPr>
        <w:t>月</w:t>
      </w:r>
      <w:r>
        <w:rPr>
          <w:rFonts w:ascii="仿宋_GB2312" w:hint="eastAsia"/>
          <w:b/>
          <w:szCs w:val="32"/>
        </w:rPr>
        <w:t>31</w:t>
      </w:r>
      <w:r>
        <w:rPr>
          <w:rFonts w:ascii="仿宋_GB2312" w:hint="eastAsia"/>
          <w:b/>
          <w:szCs w:val="32"/>
        </w:rPr>
        <w:t>日，过期不接受申请。</w:t>
      </w:r>
    </w:p>
    <w:p w:rsidR="00A65B32" w:rsidRDefault="007B1EAB">
      <w:pPr>
        <w:spacing w:line="560" w:lineRule="exact"/>
        <w:ind w:firstLine="636"/>
        <w:jc w:val="both"/>
        <w:rPr>
          <w:rFonts w:ascii="仿宋_GB2312"/>
          <w:b/>
          <w:szCs w:val="32"/>
        </w:rPr>
      </w:pPr>
      <w:r>
        <w:rPr>
          <w:rFonts w:ascii="仿宋_GB2312" w:hint="eastAsia"/>
          <w:b/>
          <w:szCs w:val="32"/>
        </w:rPr>
        <w:t>六、</w:t>
      </w:r>
      <w:r>
        <w:rPr>
          <w:rFonts w:ascii="仿宋_GB2312" w:hint="eastAsia"/>
          <w:b/>
          <w:szCs w:val="32"/>
        </w:rPr>
        <w:t>2019</w:t>
      </w:r>
      <w:r>
        <w:rPr>
          <w:rFonts w:ascii="仿宋_GB2312" w:hint="eastAsia"/>
          <w:b/>
          <w:szCs w:val="32"/>
        </w:rPr>
        <w:t>学年补测安排</w:t>
      </w:r>
    </w:p>
    <w:p w:rsidR="00A65B32" w:rsidRDefault="007B1EAB">
      <w:pPr>
        <w:spacing w:line="560" w:lineRule="exact"/>
        <w:ind w:firstLine="636"/>
        <w:jc w:val="both"/>
        <w:rPr>
          <w:rFonts w:ascii="仿宋_GB2312"/>
          <w:szCs w:val="32"/>
        </w:rPr>
      </w:pPr>
      <w:r>
        <w:rPr>
          <w:rFonts w:ascii="仿宋_GB2312" w:hint="eastAsia"/>
          <w:szCs w:val="32"/>
        </w:rPr>
        <w:t>（一）参加补测的对象为：</w:t>
      </w:r>
    </w:p>
    <w:p w:rsidR="00A65B32" w:rsidRDefault="007B1EAB">
      <w:pPr>
        <w:spacing w:line="560" w:lineRule="exact"/>
        <w:ind w:firstLine="636"/>
        <w:jc w:val="both"/>
        <w:rPr>
          <w:rFonts w:ascii="仿宋_GB2312"/>
          <w:szCs w:val="32"/>
        </w:rPr>
      </w:pPr>
      <w:r>
        <w:rPr>
          <w:rFonts w:ascii="仿宋_GB2312" w:hint="eastAsia"/>
          <w:szCs w:val="32"/>
        </w:rPr>
        <w:t>因故未参加</w:t>
      </w:r>
      <w:r>
        <w:rPr>
          <w:rFonts w:ascii="仿宋_GB2312" w:hint="eastAsia"/>
          <w:szCs w:val="32"/>
        </w:rPr>
        <w:t>2019</w:t>
      </w:r>
      <w:r>
        <w:rPr>
          <w:rFonts w:ascii="仿宋_GB2312" w:hint="eastAsia"/>
          <w:szCs w:val="32"/>
        </w:rPr>
        <w:t>学年秋季学期测试的、</w:t>
      </w:r>
      <w:r>
        <w:rPr>
          <w:rFonts w:ascii="仿宋_GB2312" w:hint="eastAsia"/>
          <w:szCs w:val="32"/>
        </w:rPr>
        <w:t>2019</w:t>
      </w:r>
      <w:r>
        <w:rPr>
          <w:rFonts w:ascii="仿宋_GB2312" w:hint="eastAsia"/>
          <w:szCs w:val="32"/>
        </w:rPr>
        <w:t>学年测试缺项的、</w:t>
      </w:r>
      <w:r>
        <w:rPr>
          <w:rFonts w:ascii="仿宋_GB2312" w:hint="eastAsia"/>
          <w:szCs w:val="32"/>
        </w:rPr>
        <w:t>201</w:t>
      </w:r>
      <w:r>
        <w:rPr>
          <w:rFonts w:ascii="仿宋_GB2312" w:hint="eastAsia"/>
          <w:szCs w:val="32"/>
        </w:rPr>
        <w:t>9</w:t>
      </w:r>
      <w:r>
        <w:rPr>
          <w:rFonts w:ascii="仿宋_GB2312" w:hint="eastAsia"/>
          <w:szCs w:val="32"/>
        </w:rPr>
        <w:t>学年测试总评成绩不合格的学生。</w:t>
      </w:r>
    </w:p>
    <w:p w:rsidR="00A65B32" w:rsidRDefault="007B1EAB">
      <w:pPr>
        <w:spacing w:line="560" w:lineRule="exact"/>
        <w:ind w:firstLine="636"/>
        <w:jc w:val="both"/>
        <w:rPr>
          <w:rFonts w:ascii="仿宋_GB2312"/>
          <w:szCs w:val="32"/>
        </w:rPr>
      </w:pPr>
      <w:r>
        <w:rPr>
          <w:rFonts w:ascii="仿宋_GB2312" w:hint="eastAsia"/>
          <w:szCs w:val="32"/>
        </w:rPr>
        <w:t>因病、残疾等丧失运动能力的学生，或体育课在保健班上的学生</w:t>
      </w:r>
      <w:r>
        <w:rPr>
          <w:rFonts w:ascii="仿宋_GB2312" w:hint="eastAsia"/>
          <w:szCs w:val="32"/>
        </w:rPr>
        <w:t>,</w:t>
      </w:r>
      <w:r>
        <w:rPr>
          <w:rFonts w:ascii="仿宋_GB2312" w:hint="eastAsia"/>
          <w:szCs w:val="32"/>
        </w:rPr>
        <w:t>可以不参加测试。因病或残疾等不参加体质测试的学生须登陆中山大学</w:t>
      </w:r>
      <w:r>
        <w:rPr>
          <w:rFonts w:ascii="仿宋_GB2312" w:hint="eastAsia"/>
          <w:szCs w:val="32"/>
        </w:rPr>
        <w:t>USC</w:t>
      </w:r>
      <w:r>
        <w:rPr>
          <w:rFonts w:ascii="仿宋_GB2312" w:hint="eastAsia"/>
          <w:szCs w:val="32"/>
        </w:rPr>
        <w:t>大学服务中心提出免测申请，上传医学证明，院系审批，院系所在校区（园）门诊部核准，体育部审批，方可不参加测试。因故暂未返校的学生，返校后另行安排测试。</w:t>
      </w:r>
    </w:p>
    <w:p w:rsidR="00A65B32" w:rsidRDefault="007B1EAB">
      <w:pPr>
        <w:spacing w:line="560" w:lineRule="exact"/>
        <w:ind w:firstLine="636"/>
        <w:jc w:val="both"/>
        <w:rPr>
          <w:rFonts w:ascii="仿宋_GB2312"/>
          <w:b/>
          <w:szCs w:val="32"/>
        </w:rPr>
      </w:pPr>
      <w:r>
        <w:rPr>
          <w:rFonts w:ascii="仿宋_GB2312" w:hint="eastAsia"/>
          <w:b/>
          <w:szCs w:val="32"/>
        </w:rPr>
        <w:t>接受免测申请时间为：即日起至</w:t>
      </w:r>
      <w:r>
        <w:rPr>
          <w:rFonts w:ascii="仿宋_GB2312" w:hint="eastAsia"/>
          <w:b/>
          <w:szCs w:val="32"/>
        </w:rPr>
        <w:t>10</w:t>
      </w:r>
      <w:r>
        <w:rPr>
          <w:rFonts w:ascii="仿宋_GB2312" w:hint="eastAsia"/>
          <w:b/>
          <w:szCs w:val="32"/>
        </w:rPr>
        <w:t>月</w:t>
      </w:r>
      <w:r>
        <w:rPr>
          <w:rFonts w:ascii="仿宋_GB2312" w:hint="eastAsia"/>
          <w:b/>
          <w:szCs w:val="32"/>
        </w:rPr>
        <w:t>19</w:t>
      </w:r>
      <w:r>
        <w:rPr>
          <w:rFonts w:ascii="仿宋_GB2312" w:hint="eastAsia"/>
          <w:b/>
          <w:szCs w:val="32"/>
        </w:rPr>
        <w:t>日，过期不接受申请。</w:t>
      </w:r>
    </w:p>
    <w:p w:rsidR="00A65B32" w:rsidRDefault="007B1EAB">
      <w:pPr>
        <w:spacing w:line="560" w:lineRule="exact"/>
        <w:ind w:firstLine="636"/>
        <w:jc w:val="both"/>
        <w:rPr>
          <w:rFonts w:ascii="仿宋_GB2312"/>
          <w:szCs w:val="32"/>
        </w:rPr>
      </w:pPr>
      <w:r>
        <w:rPr>
          <w:rFonts w:ascii="仿宋_GB2312" w:hint="eastAsia"/>
          <w:szCs w:val="32"/>
        </w:rPr>
        <w:t>（二）测试时间和地点：</w:t>
      </w:r>
    </w:p>
    <w:p w:rsidR="00A65B32" w:rsidRDefault="007B1EAB">
      <w:pPr>
        <w:spacing w:line="560" w:lineRule="exact"/>
        <w:ind w:firstLine="636"/>
        <w:jc w:val="both"/>
        <w:rPr>
          <w:rFonts w:ascii="仿宋_GB2312"/>
          <w:szCs w:val="32"/>
        </w:rPr>
      </w:pPr>
      <w:r>
        <w:rPr>
          <w:rFonts w:ascii="仿宋_GB2312" w:hint="eastAsia"/>
          <w:szCs w:val="32"/>
        </w:rPr>
        <w:t>1. 10</w:t>
      </w:r>
      <w:r>
        <w:rPr>
          <w:rFonts w:ascii="仿宋_GB2312" w:hint="eastAsia"/>
          <w:szCs w:val="32"/>
        </w:rPr>
        <w:t>月</w:t>
      </w:r>
      <w:r>
        <w:rPr>
          <w:rFonts w:ascii="仿宋_GB2312" w:hint="eastAsia"/>
          <w:szCs w:val="32"/>
        </w:rPr>
        <w:t>10</w:t>
      </w:r>
      <w:r>
        <w:rPr>
          <w:rFonts w:ascii="仿宋_GB2312" w:hint="eastAsia"/>
          <w:szCs w:val="32"/>
        </w:rPr>
        <w:t>日，珠海校区体育馆体测室和田径场；</w:t>
      </w:r>
    </w:p>
    <w:p w:rsidR="00A65B32" w:rsidRDefault="007B1EAB">
      <w:pPr>
        <w:spacing w:line="560" w:lineRule="exact"/>
        <w:ind w:firstLine="636"/>
        <w:jc w:val="both"/>
        <w:rPr>
          <w:rFonts w:ascii="仿宋_GB2312"/>
          <w:szCs w:val="32"/>
        </w:rPr>
      </w:pPr>
      <w:r>
        <w:rPr>
          <w:rFonts w:ascii="仿宋_GB2312" w:hint="eastAsia"/>
          <w:szCs w:val="32"/>
        </w:rPr>
        <w:t>2. 10</w:t>
      </w:r>
      <w:r>
        <w:rPr>
          <w:rFonts w:ascii="仿宋_GB2312" w:hint="eastAsia"/>
          <w:szCs w:val="32"/>
        </w:rPr>
        <w:t>月</w:t>
      </w:r>
      <w:r>
        <w:rPr>
          <w:rFonts w:ascii="仿宋_GB2312" w:hint="eastAsia"/>
          <w:szCs w:val="32"/>
        </w:rPr>
        <w:t>11</w:t>
      </w:r>
      <w:r>
        <w:rPr>
          <w:rFonts w:ascii="仿宋_GB2312" w:hint="eastAsia"/>
          <w:szCs w:val="32"/>
        </w:rPr>
        <w:t>日，广州校区东校园东田径场和东田径场风雨跑道；</w:t>
      </w:r>
    </w:p>
    <w:p w:rsidR="00A65B32" w:rsidRDefault="007B1EAB">
      <w:pPr>
        <w:spacing w:line="560" w:lineRule="exact"/>
        <w:ind w:firstLine="636"/>
        <w:jc w:val="both"/>
        <w:rPr>
          <w:rFonts w:ascii="仿宋_GB2312"/>
          <w:szCs w:val="32"/>
        </w:rPr>
      </w:pPr>
      <w:r>
        <w:rPr>
          <w:rFonts w:ascii="仿宋_GB2312" w:hint="eastAsia"/>
          <w:szCs w:val="32"/>
        </w:rPr>
        <w:t>3. 10</w:t>
      </w:r>
      <w:r>
        <w:rPr>
          <w:rFonts w:ascii="仿宋_GB2312" w:hint="eastAsia"/>
          <w:szCs w:val="32"/>
        </w:rPr>
        <w:t>月</w:t>
      </w:r>
      <w:r>
        <w:rPr>
          <w:rFonts w:ascii="仿宋_GB2312" w:hint="eastAsia"/>
          <w:szCs w:val="32"/>
        </w:rPr>
        <w:t>17</w:t>
      </w:r>
      <w:r>
        <w:rPr>
          <w:rFonts w:ascii="仿宋_GB2312" w:hint="eastAsia"/>
          <w:szCs w:val="32"/>
        </w:rPr>
        <w:t>日，深圳校区田径场、西园</w:t>
      </w:r>
      <w:r>
        <w:rPr>
          <w:rFonts w:ascii="仿宋_GB2312" w:hint="eastAsia"/>
          <w:szCs w:val="32"/>
        </w:rPr>
        <w:t>5</w:t>
      </w:r>
      <w:r>
        <w:rPr>
          <w:rFonts w:ascii="仿宋_GB2312" w:hint="eastAsia"/>
          <w:szCs w:val="32"/>
        </w:rPr>
        <w:t>栋架空层；</w:t>
      </w:r>
    </w:p>
    <w:p w:rsidR="00A65B32" w:rsidRDefault="007B1EAB">
      <w:pPr>
        <w:spacing w:line="560" w:lineRule="exact"/>
        <w:ind w:firstLine="636"/>
        <w:jc w:val="both"/>
        <w:rPr>
          <w:rFonts w:ascii="仿宋_GB2312"/>
          <w:szCs w:val="32"/>
        </w:rPr>
      </w:pPr>
      <w:r>
        <w:rPr>
          <w:rFonts w:ascii="仿宋_GB2312" w:hint="eastAsia"/>
          <w:szCs w:val="32"/>
        </w:rPr>
        <w:lastRenderedPageBreak/>
        <w:t>4. 10</w:t>
      </w:r>
      <w:r>
        <w:rPr>
          <w:rFonts w:ascii="仿宋_GB2312" w:hint="eastAsia"/>
          <w:szCs w:val="32"/>
        </w:rPr>
        <w:t>月</w:t>
      </w:r>
      <w:r>
        <w:rPr>
          <w:rFonts w:ascii="仿宋_GB2312" w:hint="eastAsia"/>
          <w:szCs w:val="32"/>
        </w:rPr>
        <w:t>17</w:t>
      </w:r>
      <w:r>
        <w:rPr>
          <w:rFonts w:ascii="仿宋_GB2312" w:hint="eastAsia"/>
          <w:szCs w:val="32"/>
        </w:rPr>
        <w:t>日，广州校区南校园英东田径场、新体育馆；</w:t>
      </w:r>
    </w:p>
    <w:p w:rsidR="00A65B32" w:rsidRDefault="007B1EAB">
      <w:pPr>
        <w:spacing w:line="560" w:lineRule="exact"/>
        <w:ind w:firstLine="636"/>
        <w:jc w:val="both"/>
        <w:rPr>
          <w:rFonts w:ascii="仿宋_GB2312"/>
          <w:szCs w:val="32"/>
        </w:rPr>
      </w:pPr>
      <w:r>
        <w:rPr>
          <w:rFonts w:ascii="仿宋_GB2312" w:hint="eastAsia"/>
          <w:szCs w:val="32"/>
        </w:rPr>
        <w:t>5. 10</w:t>
      </w:r>
      <w:r>
        <w:rPr>
          <w:rFonts w:ascii="仿宋_GB2312" w:hint="eastAsia"/>
          <w:szCs w:val="32"/>
        </w:rPr>
        <w:t>月</w:t>
      </w:r>
      <w:r>
        <w:rPr>
          <w:rFonts w:ascii="仿宋_GB2312" w:hint="eastAsia"/>
          <w:szCs w:val="32"/>
        </w:rPr>
        <w:t>18</w:t>
      </w:r>
      <w:r>
        <w:rPr>
          <w:rFonts w:ascii="仿宋_GB2312" w:hint="eastAsia"/>
          <w:szCs w:val="32"/>
        </w:rPr>
        <w:t>日，广州校区北校园田径场和车房二层。</w:t>
      </w:r>
    </w:p>
    <w:p w:rsidR="00A65B32" w:rsidRDefault="007B1EAB">
      <w:pPr>
        <w:spacing w:line="560" w:lineRule="exact"/>
        <w:ind w:firstLine="636"/>
        <w:jc w:val="both"/>
        <w:rPr>
          <w:rFonts w:ascii="仿宋_GB2312"/>
          <w:b/>
          <w:szCs w:val="32"/>
        </w:rPr>
      </w:pPr>
      <w:r>
        <w:rPr>
          <w:rFonts w:ascii="仿宋_GB2312" w:hint="eastAsia"/>
          <w:b/>
          <w:szCs w:val="32"/>
        </w:rPr>
        <w:t>七、测前训练</w:t>
      </w:r>
    </w:p>
    <w:p w:rsidR="00A65B32" w:rsidRDefault="007B1EAB">
      <w:pPr>
        <w:spacing w:line="560" w:lineRule="exact"/>
        <w:ind w:firstLine="636"/>
        <w:jc w:val="both"/>
        <w:rPr>
          <w:rFonts w:ascii="仿宋_GB2312"/>
          <w:szCs w:val="32"/>
        </w:rPr>
      </w:pPr>
      <w:r>
        <w:rPr>
          <w:rFonts w:ascii="仿宋_GB2312" w:hint="eastAsia"/>
          <w:szCs w:val="32"/>
        </w:rPr>
        <w:t>（一）学生在测试前应积极参加训练，无特殊情况建议应有不少于</w:t>
      </w:r>
      <w:r>
        <w:rPr>
          <w:rFonts w:ascii="仿宋_GB2312" w:hint="eastAsia"/>
          <w:szCs w:val="32"/>
        </w:rPr>
        <w:t>6</w:t>
      </w:r>
      <w:r>
        <w:rPr>
          <w:rFonts w:ascii="仿宋_GB2312" w:hint="eastAsia"/>
          <w:szCs w:val="32"/>
        </w:rPr>
        <w:t>次的中长跑项目练习。</w:t>
      </w:r>
    </w:p>
    <w:p w:rsidR="00A65B32" w:rsidRDefault="007B1EAB">
      <w:pPr>
        <w:spacing w:line="560" w:lineRule="exact"/>
        <w:ind w:firstLine="636"/>
        <w:jc w:val="both"/>
        <w:rPr>
          <w:rFonts w:ascii="仿宋_GB2312"/>
          <w:szCs w:val="32"/>
        </w:rPr>
      </w:pPr>
      <w:r>
        <w:rPr>
          <w:rFonts w:ascii="仿宋_GB2312" w:hint="eastAsia"/>
          <w:szCs w:val="32"/>
        </w:rPr>
        <w:t>（二）练习场地安排：南校园英东体育场、东校园假草田径场、北校园田径场。</w:t>
      </w:r>
      <w:r>
        <w:rPr>
          <w:rFonts w:ascii="仿宋_GB2312" w:hint="eastAsia"/>
          <w:szCs w:val="32"/>
        </w:rPr>
        <w:t xml:space="preserve"> </w:t>
      </w:r>
    </w:p>
    <w:p w:rsidR="00A65B32" w:rsidRDefault="007B1EAB">
      <w:pPr>
        <w:spacing w:line="560" w:lineRule="exact"/>
        <w:ind w:firstLine="636"/>
        <w:jc w:val="both"/>
        <w:rPr>
          <w:rFonts w:ascii="仿宋_GB2312"/>
          <w:szCs w:val="32"/>
        </w:rPr>
      </w:pPr>
      <w:r>
        <w:rPr>
          <w:rFonts w:ascii="仿宋_GB2312" w:hint="eastAsia"/>
          <w:szCs w:val="32"/>
        </w:rPr>
        <w:t>（三）练习场地开放时间：如有体育课日，为每天</w:t>
      </w:r>
      <w:r>
        <w:rPr>
          <w:rFonts w:ascii="仿宋_GB2312" w:hint="eastAsia"/>
          <w:szCs w:val="32"/>
        </w:rPr>
        <w:t>6</w:t>
      </w:r>
      <w:r>
        <w:rPr>
          <w:rFonts w:ascii="仿宋_GB2312" w:hint="eastAsia"/>
          <w:szCs w:val="32"/>
        </w:rPr>
        <w:t>：</w:t>
      </w:r>
      <w:r>
        <w:rPr>
          <w:rFonts w:ascii="仿宋_GB2312" w:hint="eastAsia"/>
          <w:szCs w:val="32"/>
        </w:rPr>
        <w:t>00-7</w:t>
      </w:r>
      <w:r>
        <w:rPr>
          <w:rFonts w:ascii="仿宋_GB2312" w:hint="eastAsia"/>
          <w:szCs w:val="32"/>
        </w:rPr>
        <w:t>：</w:t>
      </w:r>
      <w:r>
        <w:rPr>
          <w:rFonts w:ascii="仿宋_GB2312" w:hint="eastAsia"/>
          <w:szCs w:val="32"/>
        </w:rPr>
        <w:t>30</w:t>
      </w:r>
      <w:r>
        <w:rPr>
          <w:rFonts w:ascii="仿宋_GB2312" w:hint="eastAsia"/>
          <w:szCs w:val="32"/>
        </w:rPr>
        <w:t>、</w:t>
      </w:r>
      <w:r>
        <w:rPr>
          <w:rFonts w:ascii="仿宋_GB2312" w:hint="eastAsia"/>
          <w:szCs w:val="32"/>
        </w:rPr>
        <w:t>18</w:t>
      </w:r>
      <w:r>
        <w:rPr>
          <w:rFonts w:ascii="仿宋_GB2312" w:hint="eastAsia"/>
          <w:szCs w:val="32"/>
        </w:rPr>
        <w:t>：</w:t>
      </w:r>
      <w:r>
        <w:rPr>
          <w:rFonts w:ascii="仿宋_GB2312" w:hint="eastAsia"/>
          <w:szCs w:val="32"/>
        </w:rPr>
        <w:t>00-19:30</w:t>
      </w:r>
      <w:r>
        <w:rPr>
          <w:rFonts w:ascii="仿宋_GB2312" w:hint="eastAsia"/>
          <w:szCs w:val="32"/>
        </w:rPr>
        <w:t>；如无体育课日及周六、周日</w:t>
      </w:r>
      <w:r>
        <w:rPr>
          <w:rFonts w:ascii="仿宋_GB2312" w:hint="eastAsia"/>
          <w:szCs w:val="32"/>
        </w:rPr>
        <w:t xml:space="preserve">, </w:t>
      </w:r>
      <w:r>
        <w:rPr>
          <w:rFonts w:ascii="仿宋_GB2312" w:hint="eastAsia"/>
          <w:szCs w:val="32"/>
        </w:rPr>
        <w:t>为每天</w:t>
      </w:r>
      <w:r>
        <w:rPr>
          <w:rFonts w:ascii="仿宋_GB2312" w:hint="eastAsia"/>
          <w:szCs w:val="32"/>
        </w:rPr>
        <w:t>6</w:t>
      </w:r>
      <w:r>
        <w:rPr>
          <w:rFonts w:ascii="仿宋_GB2312" w:hint="eastAsia"/>
          <w:szCs w:val="32"/>
        </w:rPr>
        <w:t>：</w:t>
      </w:r>
      <w:r>
        <w:rPr>
          <w:rFonts w:ascii="仿宋_GB2312" w:hint="eastAsia"/>
          <w:szCs w:val="32"/>
        </w:rPr>
        <w:t>00-12:00</w:t>
      </w:r>
      <w:r>
        <w:rPr>
          <w:rFonts w:ascii="仿宋_GB2312" w:hint="eastAsia"/>
          <w:szCs w:val="32"/>
        </w:rPr>
        <w:t>，</w:t>
      </w:r>
      <w:r>
        <w:rPr>
          <w:rFonts w:ascii="仿宋_GB2312" w:hint="eastAsia"/>
          <w:szCs w:val="32"/>
        </w:rPr>
        <w:t xml:space="preserve"> 16:00-19:30</w:t>
      </w:r>
      <w:r>
        <w:rPr>
          <w:rFonts w:ascii="仿宋_GB2312" w:hint="eastAsia"/>
          <w:szCs w:val="32"/>
        </w:rPr>
        <w:t>。</w:t>
      </w:r>
    </w:p>
    <w:p w:rsidR="00A65B32" w:rsidRDefault="007B1EAB">
      <w:pPr>
        <w:spacing w:line="560" w:lineRule="exact"/>
        <w:ind w:firstLine="636"/>
        <w:jc w:val="both"/>
        <w:rPr>
          <w:rFonts w:ascii="仿宋_GB2312"/>
          <w:szCs w:val="32"/>
        </w:rPr>
      </w:pPr>
      <w:r>
        <w:rPr>
          <w:rFonts w:ascii="仿宋_GB2312" w:hint="eastAsia"/>
          <w:szCs w:val="32"/>
        </w:rPr>
        <w:t>请尽</w:t>
      </w:r>
      <w:r>
        <w:rPr>
          <w:rFonts w:ascii="仿宋_GB2312" w:hint="eastAsia"/>
          <w:szCs w:val="32"/>
        </w:rPr>
        <w:t>量在非体育课时段到体育场地进行锻炼。</w:t>
      </w:r>
    </w:p>
    <w:p w:rsidR="00A65B32" w:rsidRDefault="007B1EAB">
      <w:pPr>
        <w:spacing w:line="560" w:lineRule="exact"/>
        <w:ind w:firstLine="636"/>
        <w:jc w:val="both"/>
        <w:rPr>
          <w:rFonts w:ascii="仿宋_GB2312"/>
          <w:b/>
          <w:szCs w:val="32"/>
        </w:rPr>
      </w:pPr>
      <w:r>
        <w:rPr>
          <w:rFonts w:ascii="仿宋_GB2312" w:hint="eastAsia"/>
          <w:b/>
          <w:szCs w:val="32"/>
        </w:rPr>
        <w:t>八、安全事项</w:t>
      </w:r>
    </w:p>
    <w:p w:rsidR="00A65B32" w:rsidRDefault="007B1EAB">
      <w:pPr>
        <w:spacing w:line="560" w:lineRule="exact"/>
        <w:ind w:firstLine="636"/>
        <w:jc w:val="both"/>
        <w:rPr>
          <w:rFonts w:ascii="仿宋_GB2312"/>
          <w:szCs w:val="32"/>
        </w:rPr>
      </w:pPr>
      <w:r>
        <w:rPr>
          <w:rFonts w:ascii="仿宋_GB2312" w:hint="eastAsia"/>
          <w:szCs w:val="32"/>
        </w:rPr>
        <w:t>（一）测试必须做到安全有序，参测学生必须严格按照测试程序和要求，进行测试前的准备和训练。</w:t>
      </w:r>
    </w:p>
    <w:p w:rsidR="00A65B32" w:rsidRDefault="007B1EAB">
      <w:pPr>
        <w:spacing w:line="560" w:lineRule="exact"/>
        <w:ind w:firstLine="636"/>
        <w:jc w:val="both"/>
        <w:rPr>
          <w:rFonts w:ascii="仿宋_GB2312"/>
          <w:szCs w:val="32"/>
        </w:rPr>
      </w:pPr>
      <w:r>
        <w:rPr>
          <w:rFonts w:ascii="仿宋_GB2312" w:hint="eastAsia"/>
          <w:szCs w:val="32"/>
        </w:rPr>
        <w:t>（二）测试具有一定的运动负荷，身体可能会产生不适反应，学生在测试前应保证有足够、合理的休息，不在熬夜、感冒、发烧、空腹等身体不适的情况下参加有相当运动强度的体育锻炼和测试，如健康状况不佳不适合参加测试，可依程序申请缓测或免测。</w:t>
      </w:r>
    </w:p>
    <w:p w:rsidR="00A65B32" w:rsidRDefault="007B1EAB">
      <w:pPr>
        <w:spacing w:line="560" w:lineRule="exact"/>
        <w:ind w:firstLine="636"/>
        <w:jc w:val="both"/>
        <w:rPr>
          <w:rFonts w:ascii="仿宋_GB2312"/>
          <w:szCs w:val="32"/>
        </w:rPr>
      </w:pPr>
      <w:r>
        <w:rPr>
          <w:rFonts w:ascii="仿宋_GB2312" w:hint="eastAsia"/>
          <w:szCs w:val="32"/>
        </w:rPr>
        <w:lastRenderedPageBreak/>
        <w:t>（三）学生参测时应穿着轻便运动服装、运动鞋，充分做好测试前准备活动。</w:t>
      </w:r>
    </w:p>
    <w:p w:rsidR="00A65B32" w:rsidRDefault="007B1EAB">
      <w:pPr>
        <w:spacing w:line="560" w:lineRule="exact"/>
        <w:ind w:firstLine="636"/>
        <w:jc w:val="both"/>
        <w:rPr>
          <w:rFonts w:ascii="仿宋_GB2312"/>
          <w:szCs w:val="32"/>
        </w:rPr>
      </w:pPr>
      <w:r>
        <w:rPr>
          <w:rFonts w:ascii="仿宋_GB2312" w:hint="eastAsia"/>
          <w:szCs w:val="32"/>
        </w:rPr>
        <w:t>（四）学生在长跑测试前须签署《中山大学〈国家学生体质健康标准〉测试知情同</w:t>
      </w:r>
      <w:r>
        <w:rPr>
          <w:rFonts w:ascii="仿宋_GB2312" w:hint="eastAsia"/>
          <w:szCs w:val="32"/>
        </w:rPr>
        <w:t>意书》（附件</w:t>
      </w:r>
      <w:r>
        <w:rPr>
          <w:rFonts w:ascii="仿宋_GB2312" w:hint="eastAsia"/>
          <w:szCs w:val="32"/>
        </w:rPr>
        <w:t>2</w:t>
      </w:r>
      <w:r>
        <w:rPr>
          <w:rFonts w:ascii="仿宋_GB2312" w:hint="eastAsia"/>
          <w:szCs w:val="32"/>
        </w:rPr>
        <w:t>），确认个人身体状况适宜参加测试方可参加，如有隐瞒不适宜参加测试的情况者自行承担相应责任。</w:t>
      </w:r>
    </w:p>
    <w:p w:rsidR="00A65B32" w:rsidRDefault="007B1EAB">
      <w:pPr>
        <w:spacing w:line="560" w:lineRule="exact"/>
        <w:ind w:firstLine="636"/>
        <w:jc w:val="both"/>
        <w:rPr>
          <w:rFonts w:ascii="仿宋_GB2312"/>
          <w:b/>
          <w:szCs w:val="32"/>
        </w:rPr>
      </w:pPr>
      <w:r>
        <w:rPr>
          <w:rFonts w:ascii="仿宋_GB2312" w:hint="eastAsia"/>
          <w:b/>
          <w:szCs w:val="32"/>
        </w:rPr>
        <w:t>九、要求和规定</w:t>
      </w:r>
    </w:p>
    <w:p w:rsidR="00A65B32" w:rsidRDefault="007B1EAB">
      <w:pPr>
        <w:spacing w:line="560" w:lineRule="exact"/>
        <w:ind w:firstLine="636"/>
        <w:jc w:val="both"/>
        <w:rPr>
          <w:rFonts w:ascii="仿宋_GB2312"/>
          <w:szCs w:val="32"/>
        </w:rPr>
      </w:pPr>
      <w:r>
        <w:rPr>
          <w:rFonts w:ascii="仿宋_GB2312" w:hint="eastAsia"/>
          <w:szCs w:val="32"/>
        </w:rPr>
        <w:t>（一）学生参加测试时务必携带本人校园卡，证件不齐者，不能参加测试。</w:t>
      </w:r>
    </w:p>
    <w:p w:rsidR="00A65B32" w:rsidRDefault="007B1EAB">
      <w:pPr>
        <w:spacing w:line="560" w:lineRule="exact"/>
        <w:ind w:firstLine="636"/>
        <w:jc w:val="both"/>
        <w:rPr>
          <w:rFonts w:ascii="仿宋_GB2312"/>
          <w:szCs w:val="32"/>
        </w:rPr>
      </w:pPr>
      <w:r>
        <w:rPr>
          <w:rFonts w:ascii="仿宋_GB2312" w:hint="eastAsia"/>
          <w:szCs w:val="32"/>
        </w:rPr>
        <w:t>（二）诚信参测，严守纪律。严禁代替测试等作弊行为，一经查实，将按照《中山大学学生处分管理规定》等相关规定严肃处理。</w:t>
      </w:r>
    </w:p>
    <w:p w:rsidR="00A65B32" w:rsidRDefault="007B1EAB">
      <w:pPr>
        <w:spacing w:line="560" w:lineRule="exact"/>
        <w:ind w:firstLine="636"/>
        <w:jc w:val="both"/>
        <w:rPr>
          <w:rFonts w:ascii="仿宋_GB2312"/>
          <w:szCs w:val="32"/>
        </w:rPr>
      </w:pPr>
      <w:r>
        <w:rPr>
          <w:rFonts w:ascii="仿宋_GB2312" w:hint="eastAsia"/>
          <w:szCs w:val="32"/>
        </w:rPr>
        <w:t>（三）体测成绩管理与规范：</w:t>
      </w:r>
    </w:p>
    <w:p w:rsidR="00A65B32" w:rsidRDefault="007B1EAB">
      <w:pPr>
        <w:spacing w:line="560" w:lineRule="exact"/>
        <w:ind w:firstLine="636"/>
        <w:jc w:val="both"/>
        <w:rPr>
          <w:rFonts w:ascii="仿宋_GB2312"/>
          <w:szCs w:val="32"/>
        </w:rPr>
      </w:pPr>
      <w:r>
        <w:rPr>
          <w:rFonts w:ascii="仿宋_GB2312" w:hint="eastAsia"/>
          <w:szCs w:val="32"/>
        </w:rPr>
        <w:t xml:space="preserve">1. </w:t>
      </w:r>
      <w:r>
        <w:rPr>
          <w:rFonts w:ascii="仿宋_GB2312" w:hint="eastAsia"/>
          <w:szCs w:val="32"/>
        </w:rPr>
        <w:t>测试成绩评定不及格者，在本学年度准予补测一次，补测仍不及格</w:t>
      </w:r>
      <w:r>
        <w:rPr>
          <w:rFonts w:ascii="仿宋_GB2312" w:hint="eastAsia"/>
          <w:szCs w:val="32"/>
        </w:rPr>
        <w:t>,</w:t>
      </w:r>
      <w:r>
        <w:rPr>
          <w:rFonts w:ascii="仿宋_GB2312" w:hint="eastAsia"/>
          <w:szCs w:val="32"/>
        </w:rPr>
        <w:t>则学年测试成绩评定为不及格；</w:t>
      </w:r>
    </w:p>
    <w:p w:rsidR="00A65B32" w:rsidRDefault="007B1EAB">
      <w:pPr>
        <w:spacing w:line="560" w:lineRule="exact"/>
        <w:ind w:firstLine="636"/>
        <w:jc w:val="both"/>
        <w:rPr>
          <w:rFonts w:ascii="仿宋_GB2312"/>
          <w:szCs w:val="32"/>
        </w:rPr>
      </w:pPr>
      <w:r>
        <w:rPr>
          <w:rFonts w:ascii="仿宋_GB2312" w:hint="eastAsia"/>
          <w:szCs w:val="32"/>
        </w:rPr>
        <w:t xml:space="preserve">2. </w:t>
      </w:r>
      <w:r>
        <w:rPr>
          <w:rFonts w:ascii="仿宋_GB2312" w:hint="eastAsia"/>
          <w:szCs w:val="32"/>
        </w:rPr>
        <w:t>学生毕业时的测试成绩和等级，按毕业当年学年测试成绩总分的</w:t>
      </w:r>
      <w:r>
        <w:rPr>
          <w:rFonts w:ascii="仿宋_GB2312" w:hint="eastAsia"/>
          <w:szCs w:val="32"/>
        </w:rPr>
        <w:t>50%</w:t>
      </w:r>
      <w:r>
        <w:rPr>
          <w:rFonts w:ascii="仿宋_GB2312" w:hint="eastAsia"/>
          <w:szCs w:val="32"/>
        </w:rPr>
        <w:t>与其他学年测试</w:t>
      </w:r>
      <w:r>
        <w:rPr>
          <w:rFonts w:ascii="仿宋_GB2312" w:hint="eastAsia"/>
          <w:szCs w:val="32"/>
        </w:rPr>
        <w:t>成绩总分平均得分的</w:t>
      </w:r>
      <w:r>
        <w:rPr>
          <w:rFonts w:ascii="仿宋_GB2312" w:hint="eastAsia"/>
          <w:szCs w:val="32"/>
        </w:rPr>
        <w:t>50%</w:t>
      </w:r>
      <w:r>
        <w:rPr>
          <w:rFonts w:ascii="仿宋_GB2312" w:hint="eastAsia"/>
          <w:szCs w:val="32"/>
        </w:rPr>
        <w:t>之和进行评定，测试的成绩达不到</w:t>
      </w:r>
      <w:r>
        <w:rPr>
          <w:rFonts w:ascii="仿宋_GB2312" w:hint="eastAsia"/>
          <w:szCs w:val="32"/>
        </w:rPr>
        <w:t xml:space="preserve"> 50 </w:t>
      </w:r>
      <w:r>
        <w:rPr>
          <w:rFonts w:ascii="仿宋_GB2312" w:hint="eastAsia"/>
          <w:szCs w:val="32"/>
        </w:rPr>
        <w:t>分的</w:t>
      </w:r>
      <w:r>
        <w:rPr>
          <w:rFonts w:ascii="仿宋_GB2312" w:hint="eastAsia"/>
          <w:szCs w:val="32"/>
        </w:rPr>
        <w:t>,</w:t>
      </w:r>
      <w:r>
        <w:rPr>
          <w:rFonts w:ascii="仿宋_GB2312" w:hint="eastAsia"/>
          <w:szCs w:val="32"/>
        </w:rPr>
        <w:t>按结业办理，发给结业证书；因</w:t>
      </w:r>
      <w:r>
        <w:rPr>
          <w:rFonts w:ascii="仿宋_GB2312"/>
          <w:szCs w:val="32"/>
        </w:rPr>
        <w:t>体测成绩不达标</w:t>
      </w:r>
      <w:r>
        <w:rPr>
          <w:rFonts w:hint="eastAsia"/>
          <w:snapToGrid w:val="0"/>
          <w:kern w:val="0"/>
          <w:szCs w:val="32"/>
        </w:rPr>
        <w:t>获得结业证书的，可以在两年内向学校申请重测一次。重测的</w:t>
      </w:r>
      <w:r>
        <w:rPr>
          <w:rFonts w:hint="eastAsia"/>
          <w:kern w:val="0"/>
          <w:szCs w:val="32"/>
        </w:rPr>
        <w:t>成绩达到</w:t>
      </w:r>
      <w:r>
        <w:rPr>
          <w:kern w:val="0"/>
          <w:szCs w:val="32"/>
        </w:rPr>
        <w:t>50</w:t>
      </w:r>
      <w:r>
        <w:rPr>
          <w:rFonts w:hint="eastAsia"/>
          <w:kern w:val="0"/>
          <w:szCs w:val="32"/>
        </w:rPr>
        <w:t>分的，</w:t>
      </w:r>
      <w:r>
        <w:rPr>
          <w:rFonts w:hint="eastAsia"/>
          <w:snapToGrid w:val="0"/>
          <w:kern w:val="0"/>
          <w:szCs w:val="32"/>
        </w:rPr>
        <w:t>换发毕业证书；达不到</w:t>
      </w:r>
      <w:r>
        <w:rPr>
          <w:rFonts w:hint="eastAsia"/>
          <w:snapToGrid w:val="0"/>
          <w:kern w:val="0"/>
          <w:szCs w:val="32"/>
        </w:rPr>
        <w:t>50</w:t>
      </w:r>
      <w:r>
        <w:rPr>
          <w:rFonts w:hint="eastAsia"/>
          <w:snapToGrid w:val="0"/>
          <w:kern w:val="0"/>
          <w:szCs w:val="32"/>
        </w:rPr>
        <w:lastRenderedPageBreak/>
        <w:t>分的，不得再申请重测。</w:t>
      </w:r>
    </w:p>
    <w:p w:rsidR="00A65B32" w:rsidRDefault="007B1EAB">
      <w:pPr>
        <w:spacing w:line="560" w:lineRule="exact"/>
        <w:ind w:firstLine="636"/>
        <w:jc w:val="both"/>
        <w:rPr>
          <w:rFonts w:ascii="仿宋_GB2312"/>
          <w:szCs w:val="32"/>
        </w:rPr>
      </w:pPr>
      <w:r>
        <w:rPr>
          <w:rFonts w:ascii="仿宋_GB2312" w:hint="eastAsia"/>
          <w:szCs w:val="32"/>
        </w:rPr>
        <w:t xml:space="preserve">3. </w:t>
      </w:r>
      <w:r>
        <w:rPr>
          <w:rFonts w:ascii="仿宋_GB2312" w:hint="eastAsia"/>
          <w:szCs w:val="32"/>
        </w:rPr>
        <w:t>五年制及以上长学制学生，大一至大四每学年评定一次成绩，毕业时的成绩和等级，按大四当学年总分的</w:t>
      </w:r>
      <w:r>
        <w:rPr>
          <w:rFonts w:ascii="仿宋_GB2312" w:hint="eastAsia"/>
          <w:szCs w:val="32"/>
        </w:rPr>
        <w:t>50%</w:t>
      </w:r>
      <w:r>
        <w:rPr>
          <w:rFonts w:ascii="仿宋_GB2312" w:hint="eastAsia"/>
          <w:szCs w:val="32"/>
        </w:rPr>
        <w:t>与大一至大三总分平均得分的</w:t>
      </w:r>
      <w:r>
        <w:rPr>
          <w:rFonts w:ascii="仿宋_GB2312" w:hint="eastAsia"/>
          <w:szCs w:val="32"/>
        </w:rPr>
        <w:t>50%</w:t>
      </w:r>
      <w:r>
        <w:rPr>
          <w:rFonts w:ascii="仿宋_GB2312" w:hint="eastAsia"/>
          <w:szCs w:val="32"/>
        </w:rPr>
        <w:t>之和进行评定。</w:t>
      </w:r>
    </w:p>
    <w:p w:rsidR="00A65B32" w:rsidRDefault="007B1EAB">
      <w:pPr>
        <w:spacing w:line="560" w:lineRule="exact"/>
        <w:ind w:firstLine="636"/>
        <w:jc w:val="both"/>
        <w:rPr>
          <w:rFonts w:ascii="仿宋_GB2312"/>
          <w:szCs w:val="32"/>
        </w:rPr>
      </w:pPr>
      <w:r>
        <w:rPr>
          <w:rFonts w:ascii="仿宋_GB2312" w:hint="eastAsia"/>
          <w:szCs w:val="32"/>
        </w:rPr>
        <w:t xml:space="preserve">4. </w:t>
      </w:r>
      <w:r>
        <w:rPr>
          <w:rFonts w:ascii="仿宋_GB2312" w:hint="eastAsia"/>
          <w:szCs w:val="32"/>
        </w:rPr>
        <w:t>休学学生、降级（包括转专业降级）学生，跟复学、降级后的年级测试并评分，毕业时的成绩和等级，按毕业当年学年总分的</w:t>
      </w:r>
      <w:r>
        <w:rPr>
          <w:rFonts w:ascii="仿宋_GB2312" w:hint="eastAsia"/>
          <w:szCs w:val="32"/>
        </w:rPr>
        <w:t>50%</w:t>
      </w:r>
      <w:r>
        <w:rPr>
          <w:rFonts w:ascii="仿宋_GB2312" w:hint="eastAsia"/>
          <w:szCs w:val="32"/>
        </w:rPr>
        <w:t>与其他学年总分平均得分的</w:t>
      </w:r>
      <w:r>
        <w:rPr>
          <w:rFonts w:ascii="仿宋_GB2312" w:hint="eastAsia"/>
          <w:szCs w:val="32"/>
        </w:rPr>
        <w:t>50%</w:t>
      </w:r>
      <w:r>
        <w:rPr>
          <w:rFonts w:ascii="仿宋_GB2312" w:hint="eastAsia"/>
          <w:szCs w:val="32"/>
        </w:rPr>
        <w:t>之和进行评定。</w:t>
      </w:r>
    </w:p>
    <w:p w:rsidR="00A65B32" w:rsidRDefault="007B1EAB">
      <w:pPr>
        <w:spacing w:line="560" w:lineRule="exact"/>
        <w:ind w:firstLine="636"/>
        <w:jc w:val="both"/>
        <w:rPr>
          <w:rFonts w:ascii="仿宋_GB2312"/>
          <w:szCs w:val="32"/>
        </w:rPr>
      </w:pPr>
      <w:r>
        <w:rPr>
          <w:rFonts w:ascii="仿宋_GB2312"/>
          <w:szCs w:val="32"/>
        </w:rPr>
        <w:t xml:space="preserve">5. </w:t>
      </w:r>
      <w:r>
        <w:rPr>
          <w:rFonts w:ascii="仿宋_GB2312" w:hint="eastAsia"/>
          <w:szCs w:val="32"/>
        </w:rPr>
        <w:t>外出交换学生（包括</w:t>
      </w:r>
      <w:r>
        <w:rPr>
          <w:rFonts w:ascii="仿宋_GB2312"/>
          <w:szCs w:val="32"/>
        </w:rPr>
        <w:t>2+2</w:t>
      </w:r>
      <w:r>
        <w:rPr>
          <w:rFonts w:ascii="仿宋_GB2312" w:hint="eastAsia"/>
          <w:szCs w:val="32"/>
        </w:rPr>
        <w:t>联合培养学生），如交换时间不多于一个学期的，在校期间必须参加当学年体测（含补测）；交换时间为一个学年及以上的，按程序申请免测，毕业总分按所有体测成绩加和除以在校期间学年数计算。</w:t>
      </w:r>
    </w:p>
    <w:p w:rsidR="00A65B32" w:rsidRDefault="007B1EAB">
      <w:pPr>
        <w:spacing w:line="560" w:lineRule="exact"/>
        <w:ind w:firstLine="636"/>
        <w:jc w:val="both"/>
        <w:rPr>
          <w:rFonts w:ascii="仿宋_GB2312"/>
          <w:szCs w:val="32"/>
        </w:rPr>
      </w:pPr>
      <w:r>
        <w:rPr>
          <w:rFonts w:ascii="仿宋_GB2312" w:hint="eastAsia"/>
          <w:szCs w:val="32"/>
        </w:rPr>
        <w:t xml:space="preserve">6. </w:t>
      </w:r>
      <w:r>
        <w:rPr>
          <w:rFonts w:ascii="仿宋_GB2312" w:hint="eastAsia"/>
          <w:szCs w:val="32"/>
        </w:rPr>
        <w:t>学生应按规定参加体测，当学年度成绩合格者，方具备申请奖学金资格；</w:t>
      </w:r>
    </w:p>
    <w:p w:rsidR="00A65B32" w:rsidRDefault="007B1EAB">
      <w:pPr>
        <w:spacing w:line="560" w:lineRule="exact"/>
        <w:ind w:firstLine="636"/>
        <w:jc w:val="both"/>
        <w:rPr>
          <w:rFonts w:ascii="仿宋_GB2312"/>
          <w:szCs w:val="32"/>
        </w:rPr>
      </w:pPr>
      <w:r>
        <w:rPr>
          <w:rFonts w:ascii="仿宋_GB2312" w:hint="eastAsia"/>
          <w:szCs w:val="32"/>
        </w:rPr>
        <w:t xml:space="preserve">7. </w:t>
      </w:r>
      <w:r>
        <w:rPr>
          <w:rFonts w:ascii="仿宋_GB2312" w:hint="eastAsia"/>
          <w:szCs w:val="32"/>
        </w:rPr>
        <w:t>因病（残疾）申请免测的学生，确实丧失运动能力、被免予执行《标准》的残疾学生，仍可参加评优与评奖，毕业时《标准》成绩需注明免测。</w:t>
      </w:r>
    </w:p>
    <w:p w:rsidR="00A65B32" w:rsidRDefault="007B1EAB">
      <w:pPr>
        <w:spacing w:line="560" w:lineRule="exact"/>
        <w:ind w:firstLine="636"/>
        <w:jc w:val="both"/>
        <w:rPr>
          <w:rFonts w:ascii="仿宋_GB2312"/>
          <w:szCs w:val="32"/>
        </w:rPr>
      </w:pPr>
      <w:r>
        <w:rPr>
          <w:rFonts w:ascii="仿宋_GB2312" w:hint="eastAsia"/>
          <w:szCs w:val="32"/>
        </w:rPr>
        <w:t>（四）测试成绩优良者，可获得体育部课外积分奖励。成绩</w:t>
      </w:r>
      <w:r>
        <w:rPr>
          <w:rFonts w:ascii="仿宋_GB2312" w:hint="eastAsia"/>
          <w:szCs w:val="32"/>
        </w:rPr>
        <w:t>优秀（</w:t>
      </w:r>
      <w:r>
        <w:rPr>
          <w:rFonts w:ascii="仿宋_GB2312" w:hint="eastAsia"/>
          <w:szCs w:val="32"/>
        </w:rPr>
        <w:t>90</w:t>
      </w:r>
      <w:r>
        <w:rPr>
          <w:rFonts w:ascii="仿宋_GB2312" w:hint="eastAsia"/>
          <w:szCs w:val="32"/>
        </w:rPr>
        <w:t>分以上）的，计</w:t>
      </w:r>
      <w:r>
        <w:rPr>
          <w:rFonts w:ascii="仿宋_GB2312" w:hint="eastAsia"/>
          <w:szCs w:val="32"/>
        </w:rPr>
        <w:t>10</w:t>
      </w:r>
      <w:r>
        <w:rPr>
          <w:rFonts w:ascii="仿宋_GB2312" w:hint="eastAsia"/>
          <w:szCs w:val="32"/>
        </w:rPr>
        <w:t>分；成绩良好（</w:t>
      </w:r>
      <w:r>
        <w:rPr>
          <w:rFonts w:ascii="仿宋_GB2312" w:hint="eastAsia"/>
          <w:szCs w:val="32"/>
        </w:rPr>
        <w:t>80</w:t>
      </w:r>
      <w:r>
        <w:rPr>
          <w:rFonts w:ascii="仿宋_GB2312" w:hint="eastAsia"/>
          <w:szCs w:val="32"/>
        </w:rPr>
        <w:t>分以上）的，计</w:t>
      </w:r>
      <w:r>
        <w:rPr>
          <w:rFonts w:ascii="仿宋_GB2312" w:hint="eastAsia"/>
          <w:szCs w:val="32"/>
        </w:rPr>
        <w:t>5</w:t>
      </w:r>
      <w:r>
        <w:rPr>
          <w:rFonts w:ascii="仿宋_GB2312" w:hint="eastAsia"/>
          <w:szCs w:val="32"/>
        </w:rPr>
        <w:t>分。该积分与其他课外活动积分一同纳入当学期体育课成绩，满分</w:t>
      </w:r>
      <w:r>
        <w:rPr>
          <w:rFonts w:ascii="仿宋_GB2312" w:hint="eastAsia"/>
          <w:szCs w:val="32"/>
        </w:rPr>
        <w:t>10</w:t>
      </w:r>
      <w:r>
        <w:rPr>
          <w:rFonts w:ascii="仿宋_GB2312" w:hint="eastAsia"/>
          <w:szCs w:val="32"/>
        </w:rPr>
        <w:t>分（超过</w:t>
      </w:r>
      <w:r>
        <w:rPr>
          <w:rFonts w:ascii="仿宋_GB2312" w:hint="eastAsia"/>
          <w:szCs w:val="32"/>
        </w:rPr>
        <w:t>10</w:t>
      </w:r>
      <w:r>
        <w:rPr>
          <w:rFonts w:ascii="仿宋_GB2312" w:hint="eastAsia"/>
          <w:szCs w:val="32"/>
        </w:rPr>
        <w:t>分计</w:t>
      </w:r>
      <w:r>
        <w:rPr>
          <w:rFonts w:ascii="仿宋_GB2312" w:hint="eastAsia"/>
          <w:szCs w:val="32"/>
        </w:rPr>
        <w:t>10</w:t>
      </w:r>
      <w:r>
        <w:rPr>
          <w:rFonts w:ascii="仿宋_GB2312" w:hint="eastAsia"/>
          <w:szCs w:val="32"/>
        </w:rPr>
        <w:t>分）。</w:t>
      </w:r>
    </w:p>
    <w:p w:rsidR="00A65B32" w:rsidRDefault="007B1EAB">
      <w:pPr>
        <w:spacing w:line="560" w:lineRule="exact"/>
        <w:ind w:firstLine="636"/>
        <w:jc w:val="both"/>
        <w:rPr>
          <w:rFonts w:ascii="仿宋_GB2312"/>
          <w:szCs w:val="32"/>
        </w:rPr>
      </w:pPr>
      <w:r>
        <w:rPr>
          <w:rFonts w:ascii="仿宋_GB2312" w:hint="eastAsia"/>
          <w:szCs w:val="32"/>
        </w:rPr>
        <w:lastRenderedPageBreak/>
        <w:t>（五）参测率达</w:t>
      </w:r>
      <w:r>
        <w:rPr>
          <w:rFonts w:ascii="仿宋_GB2312" w:hint="eastAsia"/>
          <w:szCs w:val="32"/>
        </w:rPr>
        <w:t>100%</w:t>
      </w:r>
      <w:r>
        <w:rPr>
          <w:rFonts w:ascii="仿宋_GB2312" w:hint="eastAsia"/>
          <w:szCs w:val="32"/>
        </w:rPr>
        <w:t>的班级或宿舍方具备参评先进集体资格。</w:t>
      </w:r>
    </w:p>
    <w:p w:rsidR="00A65B32" w:rsidRDefault="00A65B32">
      <w:pPr>
        <w:spacing w:line="560" w:lineRule="exact"/>
        <w:ind w:firstLine="636"/>
        <w:jc w:val="both"/>
        <w:rPr>
          <w:rFonts w:ascii="仿宋_GB2312"/>
          <w:szCs w:val="32"/>
        </w:rPr>
      </w:pPr>
    </w:p>
    <w:p w:rsidR="00A65B32" w:rsidRDefault="007B1EAB">
      <w:pPr>
        <w:spacing w:line="560" w:lineRule="exact"/>
        <w:ind w:firstLine="636"/>
        <w:jc w:val="both"/>
        <w:rPr>
          <w:rFonts w:ascii="仿宋_GB2312"/>
          <w:szCs w:val="32"/>
        </w:rPr>
      </w:pPr>
      <w:r>
        <w:rPr>
          <w:rFonts w:ascii="仿宋_GB2312" w:hint="eastAsia"/>
          <w:szCs w:val="32"/>
        </w:rPr>
        <w:t>附件：</w:t>
      </w:r>
    </w:p>
    <w:p w:rsidR="00A65B32" w:rsidRDefault="007B1EAB">
      <w:pPr>
        <w:spacing w:line="560" w:lineRule="exact"/>
        <w:ind w:firstLine="636"/>
        <w:jc w:val="both"/>
        <w:rPr>
          <w:rFonts w:ascii="仿宋_GB2312"/>
          <w:szCs w:val="32"/>
        </w:rPr>
      </w:pPr>
      <w:r>
        <w:rPr>
          <w:rFonts w:ascii="仿宋_GB2312" w:hint="eastAsia"/>
          <w:szCs w:val="32"/>
        </w:rPr>
        <w:t xml:space="preserve">1. </w:t>
      </w:r>
      <w:r>
        <w:rPr>
          <w:rFonts w:ascii="仿宋_GB2312" w:hint="eastAsia"/>
          <w:szCs w:val="32"/>
        </w:rPr>
        <w:t>中山大学</w:t>
      </w:r>
      <w:r>
        <w:rPr>
          <w:rFonts w:ascii="仿宋_GB2312" w:hint="eastAsia"/>
          <w:szCs w:val="32"/>
        </w:rPr>
        <w:t>2020</w:t>
      </w:r>
      <w:r>
        <w:rPr>
          <w:rFonts w:ascii="仿宋_GB2312" w:hint="eastAsia"/>
          <w:szCs w:val="32"/>
        </w:rPr>
        <w:t>年体测集中测试安排（</w:t>
      </w:r>
      <w:r>
        <w:rPr>
          <w:rFonts w:ascii="仿宋_GB2312" w:hint="eastAsia"/>
          <w:szCs w:val="32"/>
        </w:rPr>
        <w:t>2018</w:t>
      </w:r>
      <w:r>
        <w:rPr>
          <w:rFonts w:ascii="仿宋_GB2312" w:hint="eastAsia"/>
          <w:szCs w:val="32"/>
        </w:rPr>
        <w:t>级）</w:t>
      </w:r>
    </w:p>
    <w:p w:rsidR="00A65B32" w:rsidRDefault="007B1EAB">
      <w:pPr>
        <w:spacing w:line="560" w:lineRule="exact"/>
        <w:ind w:firstLine="636"/>
        <w:jc w:val="both"/>
        <w:rPr>
          <w:rFonts w:ascii="仿宋_GB2312"/>
          <w:szCs w:val="32"/>
        </w:rPr>
      </w:pPr>
      <w:r>
        <w:rPr>
          <w:rFonts w:ascii="仿宋_GB2312" w:hint="eastAsia"/>
          <w:szCs w:val="32"/>
        </w:rPr>
        <w:t xml:space="preserve">2. </w:t>
      </w:r>
      <w:r>
        <w:rPr>
          <w:rFonts w:ascii="仿宋_GB2312" w:hint="eastAsia"/>
          <w:szCs w:val="32"/>
        </w:rPr>
        <w:t>中山大学《国家学生体质健康标准》测试知情同意书</w:t>
      </w:r>
    </w:p>
    <w:p w:rsidR="00A65B32" w:rsidRDefault="007B1EAB">
      <w:pPr>
        <w:spacing w:line="560" w:lineRule="exact"/>
        <w:ind w:firstLine="636"/>
        <w:jc w:val="both"/>
        <w:rPr>
          <w:rFonts w:ascii="仿宋_GB2312"/>
          <w:szCs w:val="32"/>
        </w:rPr>
      </w:pPr>
      <w:r>
        <w:rPr>
          <w:rFonts w:ascii="仿宋_GB2312" w:hint="eastAsia"/>
          <w:szCs w:val="32"/>
        </w:rPr>
        <w:t xml:space="preserve">3. </w:t>
      </w:r>
      <w:r>
        <w:rPr>
          <w:rFonts w:ascii="仿宋_GB2312" w:hint="eastAsia"/>
          <w:szCs w:val="32"/>
        </w:rPr>
        <w:t>《国家学生体质健康标准（</w:t>
      </w:r>
      <w:r>
        <w:rPr>
          <w:rFonts w:ascii="仿宋_GB2312" w:hint="eastAsia"/>
          <w:szCs w:val="32"/>
        </w:rPr>
        <w:t>2016</w:t>
      </w:r>
      <w:r>
        <w:rPr>
          <w:rFonts w:ascii="仿宋_GB2312" w:hint="eastAsia"/>
          <w:szCs w:val="32"/>
        </w:rPr>
        <w:t>年修订）》大学部分</w:t>
      </w:r>
    </w:p>
    <w:p w:rsidR="00A65B32" w:rsidRDefault="00A65B32">
      <w:pPr>
        <w:spacing w:line="560" w:lineRule="exact"/>
        <w:ind w:firstLine="636"/>
        <w:jc w:val="both"/>
        <w:rPr>
          <w:rFonts w:ascii="仿宋_GB2312"/>
          <w:szCs w:val="32"/>
        </w:rPr>
      </w:pPr>
    </w:p>
    <w:p w:rsidR="00A65B32" w:rsidRDefault="00A65B32">
      <w:pPr>
        <w:spacing w:line="560" w:lineRule="exact"/>
        <w:ind w:firstLine="636"/>
        <w:jc w:val="both"/>
        <w:rPr>
          <w:rFonts w:ascii="仿宋_GB2312"/>
          <w:szCs w:val="32"/>
        </w:rPr>
      </w:pPr>
    </w:p>
    <w:p w:rsidR="00A65B32" w:rsidRDefault="00A65B32">
      <w:pPr>
        <w:spacing w:line="560" w:lineRule="exact"/>
        <w:ind w:firstLine="636"/>
        <w:jc w:val="right"/>
        <w:rPr>
          <w:rFonts w:ascii="仿宋_GB2312"/>
          <w:szCs w:val="32"/>
        </w:rPr>
      </w:pPr>
    </w:p>
    <w:p w:rsidR="00A65B32" w:rsidRDefault="007B1EAB">
      <w:pPr>
        <w:spacing w:line="560" w:lineRule="exact"/>
        <w:ind w:firstLine="636"/>
        <w:jc w:val="center"/>
        <w:rPr>
          <w:rFonts w:ascii="仿宋_GB2312"/>
          <w:szCs w:val="32"/>
        </w:rPr>
      </w:pPr>
      <w:r>
        <w:rPr>
          <w:rFonts w:ascii="仿宋_GB2312" w:hint="eastAsia"/>
          <w:szCs w:val="32"/>
        </w:rPr>
        <w:t xml:space="preserve">                 </w:t>
      </w:r>
      <w:r>
        <w:rPr>
          <w:rFonts w:ascii="仿宋_GB2312" w:hint="eastAsia"/>
          <w:szCs w:val="32"/>
        </w:rPr>
        <w:t>党委学生工作部</w:t>
      </w:r>
      <w:r>
        <w:rPr>
          <w:rFonts w:ascii="仿宋_GB2312" w:hint="eastAsia"/>
          <w:szCs w:val="32"/>
        </w:rPr>
        <w:t xml:space="preserve"> </w:t>
      </w:r>
      <w:r>
        <w:rPr>
          <w:rFonts w:ascii="仿宋_GB2312" w:hint="eastAsia"/>
          <w:szCs w:val="32"/>
        </w:rPr>
        <w:t>体育部</w:t>
      </w:r>
      <w:r>
        <w:rPr>
          <w:rFonts w:ascii="仿宋_GB2312" w:hint="eastAsia"/>
          <w:szCs w:val="32"/>
        </w:rPr>
        <w:t xml:space="preserve"> </w:t>
      </w:r>
      <w:r>
        <w:rPr>
          <w:rFonts w:ascii="仿宋_GB2312" w:hint="eastAsia"/>
          <w:szCs w:val="32"/>
        </w:rPr>
        <w:t>教务部</w:t>
      </w:r>
    </w:p>
    <w:p w:rsidR="00A65B32" w:rsidRDefault="007B1EAB">
      <w:pPr>
        <w:spacing w:line="560" w:lineRule="exact"/>
        <w:ind w:firstLineChars="1597" w:firstLine="4979"/>
        <w:jc w:val="both"/>
        <w:rPr>
          <w:rFonts w:ascii="仿宋_GB2312"/>
          <w:szCs w:val="32"/>
        </w:rPr>
      </w:pPr>
      <w:r>
        <w:rPr>
          <w:rFonts w:ascii="仿宋_GB2312" w:hint="eastAsia"/>
          <w:szCs w:val="32"/>
        </w:rPr>
        <w:t>2020</w:t>
      </w:r>
      <w:r>
        <w:rPr>
          <w:rFonts w:ascii="仿宋_GB2312" w:hint="eastAsia"/>
          <w:szCs w:val="32"/>
        </w:rPr>
        <w:t>年</w:t>
      </w:r>
      <w:r>
        <w:rPr>
          <w:rFonts w:ascii="仿宋_GB2312" w:hint="eastAsia"/>
          <w:szCs w:val="32"/>
        </w:rPr>
        <w:t>10</w:t>
      </w:r>
      <w:r>
        <w:rPr>
          <w:rFonts w:ascii="仿宋_GB2312" w:hint="eastAsia"/>
          <w:szCs w:val="32"/>
        </w:rPr>
        <w:t>月</w:t>
      </w:r>
      <w:r>
        <w:rPr>
          <w:rFonts w:ascii="仿宋_GB2312" w:hint="eastAsia"/>
          <w:szCs w:val="32"/>
        </w:rPr>
        <w:t>7</w:t>
      </w:r>
      <w:r>
        <w:rPr>
          <w:rFonts w:ascii="仿宋_GB2312" w:hint="eastAsia"/>
          <w:szCs w:val="32"/>
        </w:rPr>
        <w:t>日</w:t>
      </w:r>
    </w:p>
    <w:p w:rsidR="00A65B32" w:rsidRDefault="007B1EAB">
      <w:pPr>
        <w:spacing w:line="560" w:lineRule="exact"/>
        <w:ind w:firstLine="636"/>
        <w:jc w:val="both"/>
        <w:rPr>
          <w:rFonts w:ascii="仿宋_GB2312"/>
          <w:szCs w:val="32"/>
        </w:rPr>
      </w:pPr>
      <w:r>
        <w:rPr>
          <w:rFonts w:ascii="仿宋_GB2312" w:hint="eastAsia"/>
          <w:szCs w:val="32"/>
        </w:rPr>
        <w:t>（联系人</w:t>
      </w:r>
      <w:r>
        <w:rPr>
          <w:rFonts w:ascii="仿宋_GB2312"/>
          <w:szCs w:val="32"/>
        </w:rPr>
        <w:t>：</w:t>
      </w:r>
    </w:p>
    <w:p w:rsidR="00A65B32" w:rsidRDefault="007B1EAB">
      <w:pPr>
        <w:spacing w:line="560" w:lineRule="exact"/>
        <w:ind w:firstLine="636"/>
        <w:jc w:val="both"/>
        <w:rPr>
          <w:rFonts w:ascii="仿宋_GB2312"/>
          <w:szCs w:val="32"/>
        </w:rPr>
      </w:pPr>
      <w:r>
        <w:rPr>
          <w:rFonts w:ascii="仿宋_GB2312" w:hint="eastAsia"/>
          <w:szCs w:val="32"/>
        </w:rPr>
        <w:t>学生组织：党委学生工作部李萍</w:t>
      </w:r>
      <w:r>
        <w:rPr>
          <w:rFonts w:ascii="仿宋_GB2312"/>
          <w:szCs w:val="32"/>
        </w:rPr>
        <w:t>，电话：</w:t>
      </w:r>
      <w:r>
        <w:rPr>
          <w:rFonts w:ascii="仿宋_GB2312" w:hint="eastAsia"/>
          <w:szCs w:val="32"/>
        </w:rPr>
        <w:t>020-84110066</w:t>
      </w:r>
      <w:r>
        <w:rPr>
          <w:rFonts w:ascii="仿宋_GB2312" w:hint="eastAsia"/>
          <w:szCs w:val="32"/>
        </w:rPr>
        <w:t>；</w:t>
      </w:r>
    </w:p>
    <w:p w:rsidR="00A65B32" w:rsidRDefault="007B1EAB">
      <w:pPr>
        <w:spacing w:line="560" w:lineRule="exact"/>
        <w:ind w:firstLine="636"/>
        <w:jc w:val="both"/>
        <w:rPr>
          <w:rFonts w:ascii="仿宋_GB2312"/>
          <w:szCs w:val="32"/>
        </w:rPr>
      </w:pPr>
      <w:r>
        <w:rPr>
          <w:rFonts w:ascii="仿宋_GB2312" w:hint="eastAsia"/>
          <w:szCs w:val="32"/>
        </w:rPr>
        <w:t>测试和成绩管理：体育部高润芳，电话：</w:t>
      </w:r>
      <w:r>
        <w:rPr>
          <w:rFonts w:ascii="仿宋_GB2312" w:hint="eastAsia"/>
          <w:szCs w:val="32"/>
        </w:rPr>
        <w:t>020-84114976</w:t>
      </w:r>
      <w:r>
        <w:rPr>
          <w:rFonts w:ascii="仿宋_GB2312" w:hint="eastAsia"/>
          <w:szCs w:val="32"/>
        </w:rPr>
        <w:t>；</w:t>
      </w:r>
    </w:p>
    <w:p w:rsidR="00A65B32" w:rsidRDefault="007B1EAB">
      <w:pPr>
        <w:spacing w:line="560" w:lineRule="exact"/>
        <w:ind w:firstLine="636"/>
        <w:jc w:val="both"/>
        <w:rPr>
          <w:rFonts w:ascii="仿宋_GB2312"/>
          <w:szCs w:val="32"/>
        </w:rPr>
      </w:pPr>
      <w:r>
        <w:rPr>
          <w:rFonts w:ascii="仿宋_GB2312" w:hint="eastAsia"/>
          <w:szCs w:val="32"/>
        </w:rPr>
        <w:t>毕结业政策：教务部郑伟玲，</w:t>
      </w:r>
      <w:r>
        <w:rPr>
          <w:rFonts w:ascii="仿宋_GB2312" w:hint="eastAsia"/>
          <w:szCs w:val="32"/>
        </w:rPr>
        <w:t>020-84112364</w:t>
      </w:r>
      <w:r>
        <w:rPr>
          <w:rFonts w:ascii="仿宋_GB2312" w:hint="eastAsia"/>
          <w:szCs w:val="32"/>
        </w:rPr>
        <w:t>）</w:t>
      </w:r>
    </w:p>
    <w:sectPr w:rsidR="00A65B32">
      <w:footerReference w:type="even" r:id="rId8"/>
      <w:footerReference w:type="default" r:id="rId9"/>
      <w:footnotePr>
        <w:numFmt w:val="decimalEnclosedCircleChinese"/>
        <w:numRestart w:val="eachPage"/>
      </w:footnotePr>
      <w:pgSz w:w="11906" w:h="16838"/>
      <w:pgMar w:top="2098" w:right="1588" w:bottom="2041" w:left="1588" w:header="851" w:footer="1644" w:gutter="0"/>
      <w:cols w:sep="1" w:space="425"/>
      <w:titlePg/>
      <w:docGrid w:type="linesAndChars" w:linePitch="577" w:charSpace="-168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1EAB" w:rsidRDefault="007B1EAB">
      <w:pPr>
        <w:spacing w:after="0" w:line="240" w:lineRule="auto"/>
      </w:pPr>
      <w:r>
        <w:separator/>
      </w:r>
    </w:p>
  </w:endnote>
  <w:endnote w:type="continuationSeparator" w:id="0">
    <w:p w:rsidR="007B1EAB" w:rsidRDefault="007B1E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ABD71DA-30EC-487D-A88C-FB23A0D496C1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subsetted="1" w:fontKey="{A42AF226-7091-4857-9438-6F746FC31961}"/>
    <w:embedBold r:id="rId3" w:subsetted="1" w:fontKey="{03606BF2-E0D7-4D48-874E-EBD644917EF2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  <w:embedRegular r:id="rId4" w:subsetted="1" w:fontKey="{1D9B6F0B-378C-4A56-9CB8-492455EC9893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67EC664A-98C1-4AD0-8A4F-F06F4728D85D}"/>
    <w:embedBold r:id="rId6" w:subsetted="1" w:fontKey="{6BC07328-03C9-4DBD-9272-5FD97F43AAE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BDB1C61-25F7-41C8-80D2-F413855468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25646346"/>
    </w:sdtPr>
    <w:sdtEndPr>
      <w:rPr>
        <w:rFonts w:ascii="Times New Roman" w:hAnsi="Times New Roman" w:cs="Times New Roman"/>
        <w:sz w:val="28"/>
        <w:szCs w:val="28"/>
      </w:rPr>
    </w:sdtEndPr>
    <w:sdtContent>
      <w:p w:rsidR="00A65B32" w:rsidRDefault="007B1EAB">
        <w:pPr>
          <w:pStyle w:val="ab"/>
          <w:ind w:firstLineChars="150" w:firstLine="270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8A4A32" w:rsidRPr="008A4A32">
          <w:rPr>
            <w:rFonts w:ascii="Times New Roman" w:hAnsi="Times New Roman" w:cs="Times New Roman"/>
            <w:noProof/>
            <w:sz w:val="28"/>
            <w:szCs w:val="28"/>
            <w:lang w:val="zh-CN"/>
          </w:rPr>
          <w:t>8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22060138"/>
    </w:sdtPr>
    <w:sdtEndPr>
      <w:rPr>
        <w:rFonts w:ascii="Times New Roman" w:hAnsi="Times New Roman" w:cs="Times New Roman"/>
        <w:sz w:val="28"/>
        <w:szCs w:val="28"/>
      </w:rPr>
    </w:sdtEndPr>
    <w:sdtContent>
      <w:p w:rsidR="00A65B32" w:rsidRDefault="007B1EAB">
        <w:pPr>
          <w:pStyle w:val="ab"/>
          <w:wordWrap w:val="0"/>
          <w:jc w:val="right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8A4A32" w:rsidRPr="008A4A32">
          <w:rPr>
            <w:rFonts w:ascii="Times New Roman" w:hAnsi="Times New Roman" w:cs="Times New Roman"/>
            <w:noProof/>
            <w:sz w:val="28"/>
            <w:szCs w:val="28"/>
            <w:lang w:val="zh-CN"/>
          </w:rPr>
          <w:t>9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 w:hint="eastAsia"/>
            <w:sz w:val="28"/>
            <w:szCs w:val="28"/>
          </w:rPr>
          <w:t xml:space="preserve">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1EAB" w:rsidRDefault="007B1EAB">
      <w:pPr>
        <w:spacing w:after="0" w:line="240" w:lineRule="auto"/>
      </w:pPr>
      <w:r>
        <w:separator/>
      </w:r>
    </w:p>
  </w:footnote>
  <w:footnote w:type="continuationSeparator" w:id="0">
    <w:p w:rsidR="007B1EAB" w:rsidRDefault="007B1E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 w:grammar="clean"/>
  <w:attachedTemplate r:id="rId1"/>
  <w:defaultTabStop w:val="420"/>
  <w:evenAndOddHeaders/>
  <w:drawingGridHorizontalSpacing w:val="156"/>
  <w:drawingGridVerticalSpacing w:val="577"/>
  <w:displayHorizontalDrawingGridEvery w:val="0"/>
  <w:characterSpacingControl w:val="compressPunctuation"/>
  <w:footnotePr>
    <w:numFmt w:val="decimalEnclosedCircleChinese"/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919"/>
    <w:rsid w:val="00016F07"/>
    <w:rsid w:val="00023F2E"/>
    <w:rsid w:val="00024F5D"/>
    <w:rsid w:val="00030B15"/>
    <w:rsid w:val="000403A2"/>
    <w:rsid w:val="00041406"/>
    <w:rsid w:val="000416E4"/>
    <w:rsid w:val="00047AA4"/>
    <w:rsid w:val="00051C01"/>
    <w:rsid w:val="00053C7C"/>
    <w:rsid w:val="00072C49"/>
    <w:rsid w:val="00084787"/>
    <w:rsid w:val="000A388F"/>
    <w:rsid w:val="000B2871"/>
    <w:rsid w:val="000B3631"/>
    <w:rsid w:val="000D321B"/>
    <w:rsid w:val="000D4E91"/>
    <w:rsid w:val="000D55BB"/>
    <w:rsid w:val="000D6A64"/>
    <w:rsid w:val="000E3BC9"/>
    <w:rsid w:val="000E5479"/>
    <w:rsid w:val="000F4A7F"/>
    <w:rsid w:val="001001BF"/>
    <w:rsid w:val="00111158"/>
    <w:rsid w:val="00111975"/>
    <w:rsid w:val="00137BA5"/>
    <w:rsid w:val="0014253B"/>
    <w:rsid w:val="001509FA"/>
    <w:rsid w:val="00151944"/>
    <w:rsid w:val="00151A47"/>
    <w:rsid w:val="001647FA"/>
    <w:rsid w:val="00175532"/>
    <w:rsid w:val="00180691"/>
    <w:rsid w:val="00183EE3"/>
    <w:rsid w:val="0018744E"/>
    <w:rsid w:val="001918DA"/>
    <w:rsid w:val="00192A77"/>
    <w:rsid w:val="00197B13"/>
    <w:rsid w:val="001A15AC"/>
    <w:rsid w:val="001A4D7B"/>
    <w:rsid w:val="001A4EC5"/>
    <w:rsid w:val="001B2074"/>
    <w:rsid w:val="001C0A86"/>
    <w:rsid w:val="001C28C3"/>
    <w:rsid w:val="001C3D8B"/>
    <w:rsid w:val="001C4193"/>
    <w:rsid w:val="001C6C10"/>
    <w:rsid w:val="001D22C2"/>
    <w:rsid w:val="001E2081"/>
    <w:rsid w:val="001F0E8A"/>
    <w:rsid w:val="001F5A7C"/>
    <w:rsid w:val="00203EE6"/>
    <w:rsid w:val="00210E59"/>
    <w:rsid w:val="00212AAF"/>
    <w:rsid w:val="00216360"/>
    <w:rsid w:val="00221B66"/>
    <w:rsid w:val="002320F2"/>
    <w:rsid w:val="00235306"/>
    <w:rsid w:val="002411EF"/>
    <w:rsid w:val="00250A44"/>
    <w:rsid w:val="00250F5E"/>
    <w:rsid w:val="00251D5E"/>
    <w:rsid w:val="00252C12"/>
    <w:rsid w:val="002549B2"/>
    <w:rsid w:val="00255631"/>
    <w:rsid w:val="0026125E"/>
    <w:rsid w:val="00262190"/>
    <w:rsid w:val="00262C5B"/>
    <w:rsid w:val="00262F8B"/>
    <w:rsid w:val="00264578"/>
    <w:rsid w:val="00265CBA"/>
    <w:rsid w:val="002676B0"/>
    <w:rsid w:val="002718AC"/>
    <w:rsid w:val="00297229"/>
    <w:rsid w:val="002A00D7"/>
    <w:rsid w:val="002A2EB6"/>
    <w:rsid w:val="002A5C8B"/>
    <w:rsid w:val="002A6CB4"/>
    <w:rsid w:val="002B0B32"/>
    <w:rsid w:val="002B1DCF"/>
    <w:rsid w:val="002C0736"/>
    <w:rsid w:val="002C32E7"/>
    <w:rsid w:val="002D1923"/>
    <w:rsid w:val="002D2105"/>
    <w:rsid w:val="002D4677"/>
    <w:rsid w:val="002D53BC"/>
    <w:rsid w:val="002E2A09"/>
    <w:rsid w:val="002E2D21"/>
    <w:rsid w:val="002E7014"/>
    <w:rsid w:val="002F0783"/>
    <w:rsid w:val="002F679A"/>
    <w:rsid w:val="00300394"/>
    <w:rsid w:val="0030202D"/>
    <w:rsid w:val="00305901"/>
    <w:rsid w:val="00310A7F"/>
    <w:rsid w:val="003155BA"/>
    <w:rsid w:val="00321A5F"/>
    <w:rsid w:val="00330A72"/>
    <w:rsid w:val="00344630"/>
    <w:rsid w:val="00346687"/>
    <w:rsid w:val="003539FC"/>
    <w:rsid w:val="00364907"/>
    <w:rsid w:val="00365914"/>
    <w:rsid w:val="00382454"/>
    <w:rsid w:val="00383857"/>
    <w:rsid w:val="003838FA"/>
    <w:rsid w:val="00384C46"/>
    <w:rsid w:val="00387133"/>
    <w:rsid w:val="00387B85"/>
    <w:rsid w:val="00387DBF"/>
    <w:rsid w:val="003931F3"/>
    <w:rsid w:val="00397B82"/>
    <w:rsid w:val="003A3701"/>
    <w:rsid w:val="003B161A"/>
    <w:rsid w:val="003C4BE5"/>
    <w:rsid w:val="003D2FE4"/>
    <w:rsid w:val="003D4369"/>
    <w:rsid w:val="003D5B29"/>
    <w:rsid w:val="003E1CA3"/>
    <w:rsid w:val="003F1818"/>
    <w:rsid w:val="004001F5"/>
    <w:rsid w:val="00406824"/>
    <w:rsid w:val="00407D04"/>
    <w:rsid w:val="00414391"/>
    <w:rsid w:val="0041724D"/>
    <w:rsid w:val="004205F1"/>
    <w:rsid w:val="00431F3B"/>
    <w:rsid w:val="0043775A"/>
    <w:rsid w:val="00440491"/>
    <w:rsid w:val="00442E6D"/>
    <w:rsid w:val="00445496"/>
    <w:rsid w:val="004547EE"/>
    <w:rsid w:val="00454BA5"/>
    <w:rsid w:val="00455838"/>
    <w:rsid w:val="0045690D"/>
    <w:rsid w:val="0046474B"/>
    <w:rsid w:val="00465033"/>
    <w:rsid w:val="00470269"/>
    <w:rsid w:val="004814C5"/>
    <w:rsid w:val="00484FE5"/>
    <w:rsid w:val="004860CE"/>
    <w:rsid w:val="00493898"/>
    <w:rsid w:val="004A00C3"/>
    <w:rsid w:val="004A0DA1"/>
    <w:rsid w:val="004A25B7"/>
    <w:rsid w:val="004A3E5C"/>
    <w:rsid w:val="004C42D8"/>
    <w:rsid w:val="004C5FBC"/>
    <w:rsid w:val="004E4890"/>
    <w:rsid w:val="004F7383"/>
    <w:rsid w:val="0051292F"/>
    <w:rsid w:val="005143BC"/>
    <w:rsid w:val="005179E6"/>
    <w:rsid w:val="00523082"/>
    <w:rsid w:val="00537AD8"/>
    <w:rsid w:val="0054019C"/>
    <w:rsid w:val="005418FB"/>
    <w:rsid w:val="005524C1"/>
    <w:rsid w:val="00554450"/>
    <w:rsid w:val="00560AF1"/>
    <w:rsid w:val="0056250E"/>
    <w:rsid w:val="00575B43"/>
    <w:rsid w:val="00590632"/>
    <w:rsid w:val="00594DF1"/>
    <w:rsid w:val="005A02CB"/>
    <w:rsid w:val="005B7AE8"/>
    <w:rsid w:val="005D0229"/>
    <w:rsid w:val="005D1B1A"/>
    <w:rsid w:val="005D4DA0"/>
    <w:rsid w:val="005E4A1A"/>
    <w:rsid w:val="005F1222"/>
    <w:rsid w:val="005F5B62"/>
    <w:rsid w:val="00610F00"/>
    <w:rsid w:val="00632ADE"/>
    <w:rsid w:val="00632CB9"/>
    <w:rsid w:val="00633F67"/>
    <w:rsid w:val="00634BFD"/>
    <w:rsid w:val="0063734E"/>
    <w:rsid w:val="0065122A"/>
    <w:rsid w:val="00653944"/>
    <w:rsid w:val="0065444F"/>
    <w:rsid w:val="006608DA"/>
    <w:rsid w:val="00661207"/>
    <w:rsid w:val="00661671"/>
    <w:rsid w:val="00662549"/>
    <w:rsid w:val="0067328F"/>
    <w:rsid w:val="00680E17"/>
    <w:rsid w:val="00681F48"/>
    <w:rsid w:val="00684BAF"/>
    <w:rsid w:val="006868FA"/>
    <w:rsid w:val="00694016"/>
    <w:rsid w:val="006A7EF3"/>
    <w:rsid w:val="006B4F37"/>
    <w:rsid w:val="006D38A8"/>
    <w:rsid w:val="006D6474"/>
    <w:rsid w:val="006E0048"/>
    <w:rsid w:val="006E17F3"/>
    <w:rsid w:val="006E1C8F"/>
    <w:rsid w:val="006E2841"/>
    <w:rsid w:val="006F0D90"/>
    <w:rsid w:val="006F1482"/>
    <w:rsid w:val="0070553E"/>
    <w:rsid w:val="00711165"/>
    <w:rsid w:val="00713215"/>
    <w:rsid w:val="00721BFD"/>
    <w:rsid w:val="007365C2"/>
    <w:rsid w:val="00737107"/>
    <w:rsid w:val="00745490"/>
    <w:rsid w:val="00745D45"/>
    <w:rsid w:val="007613F7"/>
    <w:rsid w:val="00783E5A"/>
    <w:rsid w:val="0078434A"/>
    <w:rsid w:val="007865A6"/>
    <w:rsid w:val="007B1EAB"/>
    <w:rsid w:val="007B3889"/>
    <w:rsid w:val="007B6780"/>
    <w:rsid w:val="007C31B7"/>
    <w:rsid w:val="007D2BC8"/>
    <w:rsid w:val="007D6DBC"/>
    <w:rsid w:val="007E0F81"/>
    <w:rsid w:val="007F09B3"/>
    <w:rsid w:val="007F1A60"/>
    <w:rsid w:val="007F34B4"/>
    <w:rsid w:val="007F57BB"/>
    <w:rsid w:val="007F740E"/>
    <w:rsid w:val="00804651"/>
    <w:rsid w:val="00804ADA"/>
    <w:rsid w:val="00812A08"/>
    <w:rsid w:val="008147C5"/>
    <w:rsid w:val="00825DF7"/>
    <w:rsid w:val="00833A3B"/>
    <w:rsid w:val="00836FF4"/>
    <w:rsid w:val="00841379"/>
    <w:rsid w:val="00845269"/>
    <w:rsid w:val="0084774B"/>
    <w:rsid w:val="0085406F"/>
    <w:rsid w:val="008548D6"/>
    <w:rsid w:val="00855E17"/>
    <w:rsid w:val="0086691F"/>
    <w:rsid w:val="00885C5E"/>
    <w:rsid w:val="00886BF3"/>
    <w:rsid w:val="00887165"/>
    <w:rsid w:val="00894B30"/>
    <w:rsid w:val="00895D5E"/>
    <w:rsid w:val="008A4A32"/>
    <w:rsid w:val="008A57A9"/>
    <w:rsid w:val="008A7B50"/>
    <w:rsid w:val="008B16A5"/>
    <w:rsid w:val="008B3573"/>
    <w:rsid w:val="008B4169"/>
    <w:rsid w:val="008C0B55"/>
    <w:rsid w:val="008D25B2"/>
    <w:rsid w:val="008D74CB"/>
    <w:rsid w:val="008E3EE2"/>
    <w:rsid w:val="008E72FD"/>
    <w:rsid w:val="008F2A63"/>
    <w:rsid w:val="008F44B5"/>
    <w:rsid w:val="008F6C4F"/>
    <w:rsid w:val="00900508"/>
    <w:rsid w:val="009007FF"/>
    <w:rsid w:val="009106E6"/>
    <w:rsid w:val="009146E6"/>
    <w:rsid w:val="00915C1F"/>
    <w:rsid w:val="009173EA"/>
    <w:rsid w:val="0091757C"/>
    <w:rsid w:val="009334BC"/>
    <w:rsid w:val="009428A3"/>
    <w:rsid w:val="009463C7"/>
    <w:rsid w:val="00950775"/>
    <w:rsid w:val="00971BBF"/>
    <w:rsid w:val="0097538A"/>
    <w:rsid w:val="00991938"/>
    <w:rsid w:val="00992688"/>
    <w:rsid w:val="00992A68"/>
    <w:rsid w:val="009A1A07"/>
    <w:rsid w:val="009A479A"/>
    <w:rsid w:val="009A5ED5"/>
    <w:rsid w:val="009B7B09"/>
    <w:rsid w:val="009C5E5B"/>
    <w:rsid w:val="009C6721"/>
    <w:rsid w:val="009D6122"/>
    <w:rsid w:val="009E1217"/>
    <w:rsid w:val="009E78A8"/>
    <w:rsid w:val="009F0B71"/>
    <w:rsid w:val="00A01DC5"/>
    <w:rsid w:val="00A11AE0"/>
    <w:rsid w:val="00A14F7B"/>
    <w:rsid w:val="00A21DE0"/>
    <w:rsid w:val="00A25DC7"/>
    <w:rsid w:val="00A31E34"/>
    <w:rsid w:val="00A41ED0"/>
    <w:rsid w:val="00A4217C"/>
    <w:rsid w:val="00A566E8"/>
    <w:rsid w:val="00A615C6"/>
    <w:rsid w:val="00A6418C"/>
    <w:rsid w:val="00A64785"/>
    <w:rsid w:val="00A65B32"/>
    <w:rsid w:val="00A72919"/>
    <w:rsid w:val="00A750A5"/>
    <w:rsid w:val="00A82250"/>
    <w:rsid w:val="00A915EA"/>
    <w:rsid w:val="00A91F95"/>
    <w:rsid w:val="00A97580"/>
    <w:rsid w:val="00AB438C"/>
    <w:rsid w:val="00AB7102"/>
    <w:rsid w:val="00AC0226"/>
    <w:rsid w:val="00AC4EBF"/>
    <w:rsid w:val="00AC76DD"/>
    <w:rsid w:val="00AD523A"/>
    <w:rsid w:val="00AF2D96"/>
    <w:rsid w:val="00AF7106"/>
    <w:rsid w:val="00B007AD"/>
    <w:rsid w:val="00B06FF6"/>
    <w:rsid w:val="00B1657A"/>
    <w:rsid w:val="00B20FBC"/>
    <w:rsid w:val="00B35A42"/>
    <w:rsid w:val="00B367A4"/>
    <w:rsid w:val="00B40353"/>
    <w:rsid w:val="00B450EC"/>
    <w:rsid w:val="00B55956"/>
    <w:rsid w:val="00B56F9D"/>
    <w:rsid w:val="00B5725C"/>
    <w:rsid w:val="00B57939"/>
    <w:rsid w:val="00B61AFC"/>
    <w:rsid w:val="00B62D5B"/>
    <w:rsid w:val="00B647F4"/>
    <w:rsid w:val="00B66270"/>
    <w:rsid w:val="00B9730B"/>
    <w:rsid w:val="00B97420"/>
    <w:rsid w:val="00BC0B11"/>
    <w:rsid w:val="00BC57C8"/>
    <w:rsid w:val="00BD0D4A"/>
    <w:rsid w:val="00BD479B"/>
    <w:rsid w:val="00BE4DDF"/>
    <w:rsid w:val="00BE50C5"/>
    <w:rsid w:val="00BE7C73"/>
    <w:rsid w:val="00BF7B90"/>
    <w:rsid w:val="00C06D1C"/>
    <w:rsid w:val="00C1217F"/>
    <w:rsid w:val="00C12375"/>
    <w:rsid w:val="00C143EB"/>
    <w:rsid w:val="00C15C31"/>
    <w:rsid w:val="00C17A79"/>
    <w:rsid w:val="00C20D7F"/>
    <w:rsid w:val="00C241CC"/>
    <w:rsid w:val="00C30E21"/>
    <w:rsid w:val="00C32D03"/>
    <w:rsid w:val="00C4063D"/>
    <w:rsid w:val="00C40723"/>
    <w:rsid w:val="00C528DD"/>
    <w:rsid w:val="00C65761"/>
    <w:rsid w:val="00C67FB0"/>
    <w:rsid w:val="00C718DC"/>
    <w:rsid w:val="00C71999"/>
    <w:rsid w:val="00C7571C"/>
    <w:rsid w:val="00C84379"/>
    <w:rsid w:val="00C909A5"/>
    <w:rsid w:val="00C92D84"/>
    <w:rsid w:val="00CA274C"/>
    <w:rsid w:val="00CA4B67"/>
    <w:rsid w:val="00CB5607"/>
    <w:rsid w:val="00CB7931"/>
    <w:rsid w:val="00CC443F"/>
    <w:rsid w:val="00CC53CC"/>
    <w:rsid w:val="00CC6B7A"/>
    <w:rsid w:val="00CD3F8F"/>
    <w:rsid w:val="00CD5DF7"/>
    <w:rsid w:val="00CE2AFA"/>
    <w:rsid w:val="00D0318A"/>
    <w:rsid w:val="00D03554"/>
    <w:rsid w:val="00D12D05"/>
    <w:rsid w:val="00D14342"/>
    <w:rsid w:val="00D14FB0"/>
    <w:rsid w:val="00D1638F"/>
    <w:rsid w:val="00D27289"/>
    <w:rsid w:val="00D34516"/>
    <w:rsid w:val="00D44762"/>
    <w:rsid w:val="00D60238"/>
    <w:rsid w:val="00D6090E"/>
    <w:rsid w:val="00D65005"/>
    <w:rsid w:val="00D65E9F"/>
    <w:rsid w:val="00D717F7"/>
    <w:rsid w:val="00D86C2D"/>
    <w:rsid w:val="00D9127E"/>
    <w:rsid w:val="00DA4C0C"/>
    <w:rsid w:val="00DB2FA2"/>
    <w:rsid w:val="00DD0D46"/>
    <w:rsid w:val="00DD29A6"/>
    <w:rsid w:val="00DD39B1"/>
    <w:rsid w:val="00DE1946"/>
    <w:rsid w:val="00DE2C1A"/>
    <w:rsid w:val="00DE58EC"/>
    <w:rsid w:val="00DF07D8"/>
    <w:rsid w:val="00DF149D"/>
    <w:rsid w:val="00DF5C13"/>
    <w:rsid w:val="00E042DE"/>
    <w:rsid w:val="00E04624"/>
    <w:rsid w:val="00E06BD0"/>
    <w:rsid w:val="00E144D0"/>
    <w:rsid w:val="00E24535"/>
    <w:rsid w:val="00E246D9"/>
    <w:rsid w:val="00E348B3"/>
    <w:rsid w:val="00E34E53"/>
    <w:rsid w:val="00E351EC"/>
    <w:rsid w:val="00E36AB3"/>
    <w:rsid w:val="00E42D3C"/>
    <w:rsid w:val="00E47A39"/>
    <w:rsid w:val="00E50372"/>
    <w:rsid w:val="00E546B9"/>
    <w:rsid w:val="00E633CA"/>
    <w:rsid w:val="00E65631"/>
    <w:rsid w:val="00E70F0E"/>
    <w:rsid w:val="00E76223"/>
    <w:rsid w:val="00E81587"/>
    <w:rsid w:val="00E85A0E"/>
    <w:rsid w:val="00E85A94"/>
    <w:rsid w:val="00E877E1"/>
    <w:rsid w:val="00E905E6"/>
    <w:rsid w:val="00E954E6"/>
    <w:rsid w:val="00EA230A"/>
    <w:rsid w:val="00EA3FFA"/>
    <w:rsid w:val="00EC59EE"/>
    <w:rsid w:val="00ED2457"/>
    <w:rsid w:val="00ED45C6"/>
    <w:rsid w:val="00ED498E"/>
    <w:rsid w:val="00ED61AA"/>
    <w:rsid w:val="00EE2718"/>
    <w:rsid w:val="00EE2994"/>
    <w:rsid w:val="00EE53E0"/>
    <w:rsid w:val="00EF0F70"/>
    <w:rsid w:val="00F042C4"/>
    <w:rsid w:val="00F10BD3"/>
    <w:rsid w:val="00F2123C"/>
    <w:rsid w:val="00F21D9F"/>
    <w:rsid w:val="00F25BC9"/>
    <w:rsid w:val="00F27225"/>
    <w:rsid w:val="00F34512"/>
    <w:rsid w:val="00F3552C"/>
    <w:rsid w:val="00F40E20"/>
    <w:rsid w:val="00F45429"/>
    <w:rsid w:val="00F5023E"/>
    <w:rsid w:val="00F509C0"/>
    <w:rsid w:val="00F51F0A"/>
    <w:rsid w:val="00F52992"/>
    <w:rsid w:val="00F52ABD"/>
    <w:rsid w:val="00F542FD"/>
    <w:rsid w:val="00F573C6"/>
    <w:rsid w:val="00F65AA4"/>
    <w:rsid w:val="00F844B0"/>
    <w:rsid w:val="00F934B2"/>
    <w:rsid w:val="00FA4440"/>
    <w:rsid w:val="00FB37B4"/>
    <w:rsid w:val="00FC3FCB"/>
    <w:rsid w:val="00FD561B"/>
    <w:rsid w:val="00FE10C0"/>
    <w:rsid w:val="00FE63D0"/>
    <w:rsid w:val="00FF1E97"/>
    <w:rsid w:val="07EA75AB"/>
    <w:rsid w:val="0D630D35"/>
    <w:rsid w:val="126B4DF2"/>
    <w:rsid w:val="28C4024A"/>
    <w:rsid w:val="2B77358D"/>
    <w:rsid w:val="40077D69"/>
    <w:rsid w:val="4C5B01CD"/>
    <w:rsid w:val="535254AE"/>
    <w:rsid w:val="5D1E7A43"/>
    <w:rsid w:val="7FC65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2E7B3E"/>
  <w15:docId w15:val="{E26B1DF6-48A6-4691-971F-4BBCD3384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djustRightInd w:val="0"/>
      <w:snapToGrid w:val="0"/>
      <w:spacing w:after="160" w:line="540" w:lineRule="atLeast"/>
    </w:pPr>
    <w:rPr>
      <w:rFonts w:ascii="Times New Roman" w:eastAsia="仿宋_GB2312" w:hAnsi="Times New Roman"/>
      <w:kern w:val="2"/>
      <w:sz w:val="32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qFormat/>
    <w:pPr>
      <w:spacing w:line="500" w:lineRule="atLeast"/>
    </w:pPr>
    <w:rPr>
      <w:rFonts w:ascii="宋体"/>
      <w:bCs/>
      <w:sz w:val="28"/>
    </w:rPr>
  </w:style>
  <w:style w:type="paragraph" w:styleId="a5">
    <w:name w:val="Body Text Indent"/>
    <w:basedOn w:val="a"/>
    <w:link w:val="a6"/>
    <w:qFormat/>
    <w:pPr>
      <w:spacing w:line="460" w:lineRule="atLeast"/>
      <w:ind w:firstLineChars="192" w:firstLine="461"/>
    </w:pPr>
    <w:rPr>
      <w:sz w:val="24"/>
    </w:rPr>
  </w:style>
  <w:style w:type="paragraph" w:styleId="a7">
    <w:name w:val="Date"/>
    <w:basedOn w:val="a"/>
    <w:next w:val="a"/>
    <w:link w:val="a8"/>
    <w:uiPriority w:val="99"/>
    <w:semiHidden/>
    <w:unhideWhenUsed/>
    <w:qFormat/>
    <w:pPr>
      <w:ind w:leftChars="2500" w:left="100"/>
    </w:pPr>
  </w:style>
  <w:style w:type="paragraph" w:styleId="a9">
    <w:name w:val="Balloon Text"/>
    <w:basedOn w:val="a"/>
    <w:link w:val="aa"/>
    <w:uiPriority w:val="99"/>
    <w:semiHidden/>
    <w:unhideWhenUsed/>
    <w:qFormat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qFormat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paragraph" w:styleId="ad">
    <w:name w:val="header"/>
    <w:basedOn w:val="a"/>
    <w:link w:val="ae"/>
    <w:uiPriority w:val="99"/>
    <w:unhideWhenUsed/>
    <w:qFormat/>
    <w:pP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table" w:styleId="af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line number"/>
    <w:basedOn w:val="a0"/>
    <w:uiPriority w:val="99"/>
    <w:semiHidden/>
    <w:unhideWhenUsed/>
    <w:qFormat/>
  </w:style>
  <w:style w:type="character" w:customStyle="1" w:styleId="ae">
    <w:name w:val="页眉 字符"/>
    <w:basedOn w:val="a0"/>
    <w:link w:val="ad"/>
    <w:uiPriority w:val="99"/>
    <w:qFormat/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qFormat/>
    <w:rPr>
      <w:sz w:val="18"/>
      <w:szCs w:val="18"/>
    </w:rPr>
  </w:style>
  <w:style w:type="character" w:customStyle="1" w:styleId="a6">
    <w:name w:val="正文文本缩进 字符"/>
    <w:basedOn w:val="a0"/>
    <w:link w:val="a5"/>
    <w:qFormat/>
    <w:rPr>
      <w:rFonts w:ascii="Times New Roman" w:eastAsia="宋体" w:hAnsi="Times New Roman" w:cs="Times New Roman"/>
      <w:sz w:val="24"/>
      <w:szCs w:val="24"/>
    </w:rPr>
  </w:style>
  <w:style w:type="character" w:customStyle="1" w:styleId="a4">
    <w:name w:val="正文文本 字符"/>
    <w:basedOn w:val="a0"/>
    <w:link w:val="a3"/>
    <w:qFormat/>
    <w:rPr>
      <w:rFonts w:ascii="宋体" w:eastAsia="宋体" w:hAnsi="Times New Roman" w:cs="Times New Roman"/>
      <w:bCs/>
      <w:sz w:val="28"/>
      <w:szCs w:val="24"/>
    </w:rPr>
  </w:style>
  <w:style w:type="character" w:customStyle="1" w:styleId="aa">
    <w:name w:val="批注框文本 字符"/>
    <w:basedOn w:val="a0"/>
    <w:link w:val="a9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f1">
    <w:name w:val="List Paragraph"/>
    <w:basedOn w:val="a"/>
    <w:uiPriority w:val="34"/>
    <w:qFormat/>
    <w:pPr>
      <w:ind w:firstLineChars="200" w:firstLine="420"/>
    </w:pPr>
  </w:style>
  <w:style w:type="table" w:customStyle="1" w:styleId="2">
    <w:name w:val="网格型2"/>
    <w:basedOn w:val="a1"/>
    <w:qFormat/>
    <w:rPr>
      <w:rFonts w:ascii="Times New Roman" w:eastAsia="仿宋_GB2312" w:hAnsi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qFormat/>
    <w:rPr>
      <w:rFonts w:ascii="仿宋_GB2312" w:eastAsia="仿宋_GB2312" w:hint="eastAsia"/>
      <w:color w:val="000000"/>
      <w:sz w:val="32"/>
      <w:szCs w:val="32"/>
    </w:rPr>
  </w:style>
  <w:style w:type="character" w:customStyle="1" w:styleId="a8">
    <w:name w:val="日期 字符"/>
    <w:basedOn w:val="a0"/>
    <w:link w:val="a7"/>
    <w:uiPriority w:val="99"/>
    <w:semiHidden/>
    <w:qFormat/>
    <w:rPr>
      <w:rFonts w:ascii="Times New Roman" w:eastAsia="仿宋_GB2312" w:hAnsi="Times New Roman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esktop\&#27169;&#26495;\&#26234;&#33021;&#32418;&#22836;\&#20013;&#23665;&#22823;&#23398;-&#26234;&#33021;&#32418;&#22836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360A53C-0E92-4DE5-A2AD-66CF765B6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中山大学-智能红头</Template>
  <TotalTime>52</TotalTime>
  <Pages>9</Pages>
  <Words>501</Words>
  <Characters>2856</Characters>
  <Application>Microsoft Office Word</Application>
  <DocSecurity>0</DocSecurity>
  <Lines>23</Lines>
  <Paragraphs>6</Paragraphs>
  <ScaleCrop>false</ScaleCrop>
  <Company>SYSU</Company>
  <LinksUpToDate>false</LinksUpToDate>
  <CharactersWithSpaces>3351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XSC</cp:lastModifiedBy>
  <cp:revision>11</cp:revision>
  <cp:lastPrinted>2017-12-12T12:05:00Z</cp:lastPrinted>
  <dcterms:created xsi:type="dcterms:W3CDTF">2020-09-28T11:33:00Z</dcterms:created>
  <dcterms:modified xsi:type="dcterms:W3CDTF">2020-10-08T02:02:00Z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