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0AA8F" w14:textId="77777777" w:rsidR="004733CE" w:rsidRPr="004C5AAE" w:rsidRDefault="002E0D75" w:rsidP="004C5AAE">
      <w:pPr>
        <w:spacing w:line="480" w:lineRule="auto"/>
        <w:rPr>
          <w:rFonts w:ascii="仿宋_GB2312" w:eastAsia="仿宋_GB2312" w:hAnsi="宋体"/>
          <w:sz w:val="28"/>
          <w:szCs w:val="28"/>
        </w:rPr>
      </w:pPr>
      <w:r w:rsidRPr="004C5AAE">
        <w:rPr>
          <w:rFonts w:ascii="仿宋_GB2312" w:eastAsia="仿宋_GB2312" w:hAnsi="宋体" w:hint="eastAsia"/>
          <w:sz w:val="28"/>
          <w:szCs w:val="28"/>
        </w:rPr>
        <w:t>附件</w:t>
      </w:r>
      <w:r w:rsidR="00594BA2">
        <w:rPr>
          <w:rFonts w:ascii="仿宋_GB2312" w:eastAsia="仿宋_GB2312" w:hAnsi="宋体" w:hint="eastAsia"/>
          <w:sz w:val="28"/>
          <w:szCs w:val="28"/>
        </w:rPr>
        <w:t>1</w:t>
      </w:r>
      <w:r w:rsidRPr="004C5AAE">
        <w:rPr>
          <w:rFonts w:ascii="仿宋_GB2312" w:eastAsia="仿宋_GB2312" w:hAnsi="宋体" w:hint="eastAsia"/>
          <w:sz w:val="28"/>
          <w:szCs w:val="28"/>
        </w:rPr>
        <w:t>：</w:t>
      </w:r>
    </w:p>
    <w:p w14:paraId="19CC043F" w14:textId="77777777" w:rsidR="004733CE" w:rsidRPr="00553E12" w:rsidRDefault="004733CE">
      <w:pPr>
        <w:spacing w:line="480" w:lineRule="auto"/>
        <w:jc w:val="center"/>
        <w:rPr>
          <w:rFonts w:ascii="方正小标宋简体" w:eastAsia="方正小标宋简体" w:hAnsi="宋体"/>
          <w:b/>
          <w:sz w:val="36"/>
          <w:szCs w:val="32"/>
        </w:rPr>
      </w:pPr>
    </w:p>
    <w:p w14:paraId="42CBA5A0" w14:textId="0F126969" w:rsidR="00F140EF" w:rsidRDefault="002E0D75">
      <w:pPr>
        <w:spacing w:line="480" w:lineRule="auto"/>
        <w:jc w:val="center"/>
        <w:rPr>
          <w:rFonts w:ascii="方正小标宋简体" w:eastAsia="方正小标宋简体" w:hAnsi="宋体"/>
          <w:b/>
          <w:sz w:val="36"/>
          <w:szCs w:val="32"/>
        </w:rPr>
      </w:pPr>
      <w:r>
        <w:rPr>
          <w:rFonts w:ascii="方正小标宋简体" w:eastAsia="方正小标宋简体" w:hAnsi="宋体" w:hint="eastAsia"/>
          <w:b/>
          <w:sz w:val="36"/>
          <w:szCs w:val="32"/>
        </w:rPr>
        <w:t>中山大学</w:t>
      </w:r>
      <w:r w:rsidR="007013BB">
        <w:rPr>
          <w:rFonts w:ascii="方正小标宋简体" w:eastAsia="方正小标宋简体" w:hAnsi="宋体" w:hint="eastAsia"/>
          <w:b/>
          <w:sz w:val="36"/>
          <w:szCs w:val="32"/>
        </w:rPr>
        <w:t>202</w:t>
      </w:r>
      <w:r w:rsidR="007013BB">
        <w:rPr>
          <w:rFonts w:ascii="方正小标宋简体" w:eastAsia="方正小标宋简体" w:hAnsi="宋体"/>
          <w:b/>
          <w:sz w:val="36"/>
          <w:szCs w:val="32"/>
        </w:rPr>
        <w:t>2</w:t>
      </w:r>
      <w:r>
        <w:rPr>
          <w:rFonts w:ascii="方正小标宋简体" w:eastAsia="方正小标宋简体" w:hAnsi="宋体" w:hint="eastAsia"/>
          <w:b/>
          <w:sz w:val="36"/>
          <w:szCs w:val="32"/>
        </w:rPr>
        <w:t>学年捐赠奖学金评选奖项及要求</w:t>
      </w:r>
    </w:p>
    <w:p w14:paraId="199DC292" w14:textId="77777777" w:rsidR="00F140EF" w:rsidRDefault="00F140EF">
      <w:pPr>
        <w:spacing w:line="480" w:lineRule="auto"/>
        <w:rPr>
          <w:rFonts w:ascii="仿宋_GB2312" w:eastAsia="仿宋_GB2312" w:hAnsi="宋体"/>
          <w:b/>
          <w:sz w:val="30"/>
          <w:szCs w:val="30"/>
        </w:rPr>
      </w:pPr>
    </w:p>
    <w:p w14:paraId="4C39B0F2" w14:textId="77777777" w:rsidR="00F140EF" w:rsidRDefault="002E0D75" w:rsidP="000F1A7C">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一、广东光大升学深造奖学金</w:t>
      </w:r>
    </w:p>
    <w:p w14:paraId="5C4605E2" w14:textId="77777777" w:rsidR="00F140EF" w:rsidRDefault="002E0D75" w:rsidP="000F1A7C">
      <w:pPr>
        <w:spacing w:line="480" w:lineRule="auto"/>
        <w:ind w:firstLineChars="196" w:firstLine="549"/>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int="eastAsia"/>
          <w:sz w:val="28"/>
          <w:szCs w:val="28"/>
        </w:rPr>
        <w:t>.</w:t>
      </w:r>
      <w:r>
        <w:rPr>
          <w:rFonts w:ascii="仿宋_GB2312" w:eastAsia="仿宋_GB2312" w:hAnsi="宋体" w:hint="eastAsia"/>
          <w:sz w:val="28"/>
          <w:szCs w:val="28"/>
        </w:rPr>
        <w:t>评选条件及标准：本科为中山大学的直接攻读博士学位一年级博士研究生、本科为中山大学的一年级硕士研究生。</w:t>
      </w:r>
    </w:p>
    <w:p w14:paraId="055CA45E" w14:textId="77777777" w:rsidR="00F140EF" w:rsidRDefault="002E0D75" w:rsidP="000F1A7C">
      <w:pPr>
        <w:spacing w:line="480" w:lineRule="auto"/>
        <w:ind w:firstLineChars="196" w:firstLine="549"/>
        <w:jc w:val="left"/>
        <w:rPr>
          <w:rFonts w:ascii="仿宋_GB2312" w:eastAsia="仿宋_GB2312" w:hAnsi="宋体"/>
          <w:sz w:val="28"/>
          <w:szCs w:val="28"/>
        </w:rPr>
      </w:pPr>
      <w:r>
        <w:rPr>
          <w:rFonts w:ascii="仿宋_GB2312" w:eastAsia="仿宋_GB2312" w:hAnsi="宋体" w:hint="eastAsia"/>
          <w:sz w:val="28"/>
          <w:szCs w:val="28"/>
        </w:rPr>
        <w:t>具体标准如下：</w:t>
      </w:r>
    </w:p>
    <w:p w14:paraId="4E1A67E4"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（1）具有中华人民共和国国籍；</w:t>
      </w:r>
    </w:p>
    <w:p w14:paraId="66106314"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（2）热爱社会主义祖国，拥护中国共产党的领导；</w:t>
      </w:r>
    </w:p>
    <w:p w14:paraId="1DB5DA86"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（3）遵守宪法和法律，遵守学校规章制度；</w:t>
      </w:r>
    </w:p>
    <w:p w14:paraId="648CFB81"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（4）诚实守信，道德品质优良；</w:t>
      </w:r>
    </w:p>
    <w:p w14:paraId="0F995FE1"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（5）在校期间学习成绩优异，积极参与科学研究，科研能力、社会实践、创新能力、综合素质等方面特别突出；</w:t>
      </w:r>
    </w:p>
    <w:p w14:paraId="09FFF051"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（6）本科学校为中山大学；</w:t>
      </w:r>
    </w:p>
    <w:p w14:paraId="3AB30208" w14:textId="77777777"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（7）报考中山大学研究生并被录取。</w:t>
      </w:r>
    </w:p>
    <w:p w14:paraId="0061C600" w14:textId="626685FC" w:rsidR="00F140EF" w:rsidRDefault="002E0D75"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sz w:val="28"/>
          <w:szCs w:val="28"/>
        </w:rPr>
        <w:t>.</w:t>
      </w:r>
      <w:r>
        <w:rPr>
          <w:rFonts w:ascii="仿宋_GB2312" w:eastAsia="仿宋_GB2312" w:hAnsi="宋体" w:hint="eastAsia"/>
          <w:sz w:val="28"/>
          <w:szCs w:val="28"/>
        </w:rPr>
        <w:t>评选名额及金额：名额</w:t>
      </w:r>
      <w:r w:rsidR="00D2074D">
        <w:rPr>
          <w:rFonts w:ascii="仿宋_GB2312" w:eastAsia="仿宋_GB2312" w:hAnsi="宋体" w:hint="eastAsia"/>
          <w:sz w:val="28"/>
          <w:szCs w:val="28"/>
        </w:rPr>
        <w:t>待下发后补充</w:t>
      </w:r>
      <w:r>
        <w:rPr>
          <w:rFonts w:ascii="仿宋_GB2312" w:eastAsia="仿宋_GB2312" w:hAnsi="宋体" w:hint="eastAsia"/>
          <w:sz w:val="28"/>
          <w:szCs w:val="28"/>
        </w:rPr>
        <w:t>。</w:t>
      </w:r>
    </w:p>
    <w:p w14:paraId="41F5A05A" w14:textId="77777777" w:rsidR="00F140EF" w:rsidRDefault="002E0D75" w:rsidP="000F1A7C">
      <w:pPr>
        <w:spacing w:line="480" w:lineRule="auto"/>
        <w:ind w:firstLineChars="200" w:firstLine="560"/>
        <w:jc w:val="left"/>
        <w:rPr>
          <w:rFonts w:ascii="仿宋_GB2312" w:eastAsia="仿宋_GB2312"/>
          <w:sz w:val="28"/>
          <w:szCs w:val="28"/>
        </w:rPr>
      </w:pPr>
      <w:r>
        <w:rPr>
          <w:rFonts w:ascii="仿宋_GB2312" w:eastAsia="仿宋_GB2312" w:hAnsi="宋体" w:hint="eastAsia"/>
          <w:sz w:val="28"/>
          <w:szCs w:val="28"/>
        </w:rPr>
        <w:t>奖励金额：直博生</w:t>
      </w:r>
      <w:r>
        <w:rPr>
          <w:rFonts w:ascii="仿宋_GB2312" w:eastAsia="仿宋_GB2312" w:hAnsi="宋体"/>
          <w:sz w:val="28"/>
          <w:szCs w:val="28"/>
        </w:rPr>
        <w:t>15000</w:t>
      </w:r>
      <w:r>
        <w:rPr>
          <w:rFonts w:ascii="仿宋_GB2312" w:eastAsia="仿宋_GB2312" w:hAnsi="宋体" w:hint="eastAsia"/>
          <w:sz w:val="28"/>
          <w:szCs w:val="28"/>
        </w:rPr>
        <w:t>元/人，硕士生1</w:t>
      </w:r>
      <w:r>
        <w:rPr>
          <w:rFonts w:ascii="仿宋_GB2312" w:eastAsia="仿宋_GB2312" w:hAnsi="宋体"/>
          <w:sz w:val="28"/>
          <w:szCs w:val="28"/>
        </w:rPr>
        <w:t>0000</w:t>
      </w:r>
      <w:r>
        <w:rPr>
          <w:rFonts w:ascii="仿宋_GB2312" w:eastAsia="仿宋_GB2312" w:hAnsi="宋体" w:hint="eastAsia"/>
          <w:sz w:val="28"/>
          <w:szCs w:val="28"/>
        </w:rPr>
        <w:t>元/人。</w:t>
      </w:r>
    </w:p>
    <w:p w14:paraId="071578F0" w14:textId="2BF670F8" w:rsidR="00F140EF" w:rsidRDefault="002E0D75" w:rsidP="000F1A7C">
      <w:pPr>
        <w:spacing w:line="480" w:lineRule="auto"/>
        <w:ind w:firstLineChars="200" w:firstLine="560"/>
        <w:jc w:val="left"/>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w:t>
      </w:r>
      <w:r>
        <w:rPr>
          <w:rFonts w:ascii="仿宋_GB2312" w:eastAsia="仿宋_GB2312" w:hAnsi="宋体" w:hint="eastAsia"/>
          <w:sz w:val="28"/>
          <w:szCs w:val="28"/>
        </w:rPr>
        <w:t>报送材料：《中山大学研究生奖学金</w:t>
      </w:r>
      <w:r w:rsidR="00875664">
        <w:rPr>
          <w:rFonts w:ascii="仿宋_GB2312" w:eastAsia="仿宋_GB2312" w:hAnsi="宋体" w:hint="eastAsia"/>
          <w:sz w:val="28"/>
          <w:szCs w:val="28"/>
        </w:rPr>
        <w:t>申请</w:t>
      </w:r>
      <w:r>
        <w:rPr>
          <w:rFonts w:ascii="仿宋_GB2312" w:eastAsia="仿宋_GB2312" w:hAnsi="宋体" w:hint="eastAsia"/>
          <w:sz w:val="28"/>
          <w:szCs w:val="28"/>
        </w:rPr>
        <w:t>审批表》并附相关材料、《参评单位</w:t>
      </w:r>
      <w:r w:rsidR="00875664">
        <w:rPr>
          <w:rFonts w:ascii="仿宋_GB2312" w:eastAsia="仿宋_GB2312" w:hAnsi="宋体" w:hint="eastAsia"/>
          <w:sz w:val="28"/>
          <w:szCs w:val="28"/>
        </w:rPr>
        <w:t>研究生奖学金</w:t>
      </w:r>
      <w:r>
        <w:rPr>
          <w:rFonts w:ascii="仿宋_GB2312" w:eastAsia="仿宋_GB2312" w:hAnsi="宋体" w:hint="eastAsia"/>
          <w:sz w:val="28"/>
          <w:szCs w:val="28"/>
        </w:rPr>
        <w:t>汇总表》</w:t>
      </w:r>
      <w:r w:rsidR="00192D90">
        <w:rPr>
          <w:rFonts w:ascii="仿宋_GB2312" w:eastAsia="仿宋_GB2312" w:hAnsi="宋体" w:hint="eastAsia"/>
          <w:sz w:val="28"/>
          <w:szCs w:val="28"/>
        </w:rPr>
        <w:t>、附件6</w:t>
      </w:r>
      <w:r>
        <w:rPr>
          <w:rFonts w:ascii="仿宋_GB2312" w:eastAsia="仿宋_GB2312" w:hAnsi="宋体" w:hint="eastAsia"/>
          <w:sz w:val="28"/>
          <w:szCs w:val="28"/>
        </w:rPr>
        <w:t>。</w:t>
      </w:r>
    </w:p>
    <w:p w14:paraId="71F7D812" w14:textId="2858A819" w:rsidR="00F140EF" w:rsidRDefault="002E0D75" w:rsidP="00192D90">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二、深交所奖学金</w:t>
      </w:r>
    </w:p>
    <w:p w14:paraId="4C292FC3"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1.评选范围及名额：</w:t>
      </w:r>
    </w:p>
    <w:p w14:paraId="631A242E" w14:textId="08C98903"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全日制普通在校</w:t>
      </w:r>
      <w:proofErr w:type="gramStart"/>
      <w:r>
        <w:rPr>
          <w:rFonts w:ascii="仿宋_GB2312" w:eastAsia="仿宋_GB2312" w:hAnsi="宋体" w:hint="eastAsia"/>
          <w:sz w:val="28"/>
          <w:szCs w:val="28"/>
        </w:rPr>
        <w:t>非毕业</w:t>
      </w:r>
      <w:proofErr w:type="gramEnd"/>
      <w:r>
        <w:rPr>
          <w:rFonts w:ascii="仿宋_GB2312" w:eastAsia="仿宋_GB2312" w:hAnsi="宋体" w:hint="eastAsia"/>
          <w:sz w:val="28"/>
          <w:szCs w:val="28"/>
        </w:rPr>
        <w:t>年级硕士生：计算机学院6名</w:t>
      </w:r>
      <w:r w:rsidR="0090049B">
        <w:rPr>
          <w:rFonts w:ascii="仿宋_GB2312" w:eastAsia="仿宋_GB2312" w:hAnsi="宋体" w:hint="eastAsia"/>
          <w:sz w:val="28"/>
          <w:szCs w:val="28"/>
        </w:rPr>
        <w:t>、电子与信息工程学院4名</w:t>
      </w:r>
      <w:r>
        <w:rPr>
          <w:rFonts w:ascii="仿宋_GB2312" w:eastAsia="仿宋_GB2312" w:hAnsi="宋体" w:hint="eastAsia"/>
          <w:sz w:val="28"/>
          <w:szCs w:val="28"/>
        </w:rPr>
        <w:t>；</w:t>
      </w:r>
    </w:p>
    <w:p w14:paraId="7CEAD877" w14:textId="1584F780"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全日制普通在校</w:t>
      </w:r>
      <w:proofErr w:type="gramStart"/>
      <w:r>
        <w:rPr>
          <w:rFonts w:ascii="仿宋_GB2312" w:eastAsia="仿宋_GB2312" w:hAnsi="宋体" w:hint="eastAsia"/>
          <w:sz w:val="28"/>
          <w:szCs w:val="28"/>
        </w:rPr>
        <w:t>非毕业</w:t>
      </w:r>
      <w:proofErr w:type="gramEnd"/>
      <w:r>
        <w:rPr>
          <w:rFonts w:ascii="仿宋_GB2312" w:eastAsia="仿宋_GB2312" w:hAnsi="宋体" w:hint="eastAsia"/>
          <w:sz w:val="28"/>
          <w:szCs w:val="28"/>
        </w:rPr>
        <w:t>年级博士生：计算机学院2名</w:t>
      </w:r>
      <w:r w:rsidR="0090049B">
        <w:rPr>
          <w:rFonts w:ascii="仿宋_GB2312" w:eastAsia="仿宋_GB2312" w:hAnsi="宋体" w:hint="eastAsia"/>
          <w:sz w:val="28"/>
          <w:szCs w:val="28"/>
        </w:rPr>
        <w:t>、电子与信息工程学院</w:t>
      </w:r>
      <w:r w:rsidR="0090049B">
        <w:rPr>
          <w:rFonts w:ascii="仿宋_GB2312" w:eastAsia="仿宋_GB2312" w:hAnsi="宋体"/>
          <w:sz w:val="28"/>
          <w:szCs w:val="28"/>
        </w:rPr>
        <w:t>1</w:t>
      </w:r>
      <w:r w:rsidR="0090049B">
        <w:rPr>
          <w:rFonts w:ascii="仿宋_GB2312" w:eastAsia="仿宋_GB2312" w:hAnsi="宋体" w:hint="eastAsia"/>
          <w:sz w:val="28"/>
          <w:szCs w:val="28"/>
        </w:rPr>
        <w:t>名</w:t>
      </w:r>
      <w:r>
        <w:rPr>
          <w:rFonts w:ascii="仿宋_GB2312" w:eastAsia="仿宋_GB2312" w:hAnsi="宋体" w:hint="eastAsia"/>
          <w:sz w:val="28"/>
          <w:szCs w:val="28"/>
        </w:rPr>
        <w:t>。</w:t>
      </w:r>
    </w:p>
    <w:p w14:paraId="587F52AD"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2793A405"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（1）热爱祖国、拥护中国共产党、思想政治素质好，品行优良，综合素质高；</w:t>
      </w:r>
    </w:p>
    <w:p w14:paraId="6608203E"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（2）在校期间必修课成绩优秀，特别是计算机相关学科成绩；研究生根据成绩及科研成果综合考虑，参照《中山大学研究生奖助规定》；</w:t>
      </w:r>
    </w:p>
    <w:p w14:paraId="60C9CEDA"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（3）在校期间具备一定的知识应用和研究能力，具有专利、学术论文等研究成果者优先；</w:t>
      </w:r>
    </w:p>
    <w:p w14:paraId="3911635A"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（4）市级以上计算机相关领域科技活动获奖者优先，在计算机相关领域内有发明创造者优先；</w:t>
      </w:r>
    </w:p>
    <w:p w14:paraId="6B1D4B95"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（5）同等条件下，学习期间承担与金融科技有关的项目和课题研究的优先。</w:t>
      </w:r>
    </w:p>
    <w:p w14:paraId="5DE995CD" w14:textId="733B4B82"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备注：申报学生的课程成绩以上一学年计，科研成果和比赛获奖的计入时间从申报月上一年计（如申报日为</w:t>
      </w:r>
      <w:r w:rsidR="00D14555">
        <w:rPr>
          <w:rFonts w:ascii="仿宋_GB2312" w:eastAsia="仿宋_GB2312" w:hAnsi="宋体" w:hint="eastAsia"/>
          <w:sz w:val="28"/>
          <w:szCs w:val="28"/>
        </w:rPr>
        <w:t>20</w:t>
      </w:r>
      <w:r w:rsidR="00D14555">
        <w:rPr>
          <w:rFonts w:ascii="仿宋_GB2312" w:eastAsia="仿宋_GB2312" w:hAnsi="宋体"/>
          <w:sz w:val="28"/>
          <w:szCs w:val="28"/>
        </w:rPr>
        <w:t>22</w:t>
      </w:r>
      <w:r>
        <w:rPr>
          <w:rFonts w:ascii="仿宋_GB2312" w:eastAsia="仿宋_GB2312" w:hAnsi="宋体" w:hint="eastAsia"/>
          <w:sz w:val="28"/>
          <w:szCs w:val="28"/>
        </w:rPr>
        <w:t>年</w:t>
      </w:r>
      <w:r w:rsidR="00D14555">
        <w:rPr>
          <w:rFonts w:ascii="仿宋_GB2312" w:eastAsia="仿宋_GB2312" w:hAnsi="宋体"/>
          <w:sz w:val="28"/>
          <w:szCs w:val="28"/>
        </w:rPr>
        <w:t>09</w:t>
      </w:r>
      <w:r>
        <w:rPr>
          <w:rFonts w:ascii="仿宋_GB2312" w:eastAsia="仿宋_GB2312" w:hAnsi="宋体" w:hint="eastAsia"/>
          <w:sz w:val="28"/>
          <w:szCs w:val="28"/>
        </w:rPr>
        <w:t>月</w:t>
      </w:r>
      <w:r w:rsidR="00D14555">
        <w:rPr>
          <w:rFonts w:ascii="仿宋_GB2312" w:eastAsia="仿宋_GB2312" w:hAnsi="宋体"/>
          <w:sz w:val="28"/>
          <w:szCs w:val="28"/>
        </w:rPr>
        <w:t>15</w:t>
      </w:r>
      <w:r>
        <w:rPr>
          <w:rFonts w:ascii="仿宋_GB2312" w:eastAsia="仿宋_GB2312" w:hAnsi="宋体" w:hint="eastAsia"/>
          <w:sz w:val="28"/>
          <w:szCs w:val="28"/>
        </w:rPr>
        <w:t>日，那么计算时间从20</w:t>
      </w:r>
      <w:r>
        <w:rPr>
          <w:rFonts w:ascii="仿宋_GB2312" w:eastAsia="仿宋_GB2312" w:hAnsi="宋体"/>
          <w:sz w:val="28"/>
          <w:szCs w:val="28"/>
        </w:rPr>
        <w:t>2</w:t>
      </w:r>
      <w:r w:rsidR="00D14555">
        <w:rPr>
          <w:rFonts w:ascii="仿宋_GB2312" w:eastAsia="仿宋_GB2312" w:hAnsi="宋体"/>
          <w:sz w:val="28"/>
          <w:szCs w:val="28"/>
        </w:rPr>
        <w:t>1</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月到20</w:t>
      </w:r>
      <w:r>
        <w:rPr>
          <w:rFonts w:ascii="仿宋_GB2312" w:eastAsia="仿宋_GB2312" w:hAnsi="宋体"/>
          <w:sz w:val="28"/>
          <w:szCs w:val="28"/>
        </w:rPr>
        <w:t>2</w:t>
      </w:r>
      <w:r w:rsidR="00D14555">
        <w:rPr>
          <w:rFonts w:ascii="仿宋_GB2312" w:eastAsia="仿宋_GB2312" w:hAnsi="宋体"/>
          <w:sz w:val="28"/>
          <w:szCs w:val="28"/>
        </w:rPr>
        <w:t>2</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月）。科研成果中发表的论文必须</w:t>
      </w:r>
      <w:r w:rsidR="00CB3FF3">
        <w:rPr>
          <w:rFonts w:ascii="仿宋_GB2312" w:eastAsia="仿宋_GB2312" w:hAnsi="宋体" w:hint="eastAsia"/>
          <w:sz w:val="28"/>
          <w:szCs w:val="28"/>
        </w:rPr>
        <w:t>附上</w:t>
      </w:r>
      <w:r>
        <w:rPr>
          <w:rFonts w:ascii="仿宋_GB2312" w:eastAsia="仿宋_GB2312" w:hAnsi="宋体" w:hint="eastAsia"/>
          <w:sz w:val="28"/>
          <w:szCs w:val="28"/>
        </w:rPr>
        <w:t>相关证明材料，包括论文</w:t>
      </w:r>
      <w:r w:rsidR="00CB3FF3">
        <w:rPr>
          <w:rFonts w:ascii="仿宋_GB2312" w:eastAsia="仿宋_GB2312" w:hAnsi="宋体" w:hint="eastAsia"/>
          <w:sz w:val="28"/>
          <w:szCs w:val="28"/>
        </w:rPr>
        <w:t>正文全文、杂志封面首页</w:t>
      </w:r>
      <w:r>
        <w:rPr>
          <w:rFonts w:ascii="仿宋_GB2312" w:eastAsia="仿宋_GB2312" w:hAnsi="宋体" w:hint="eastAsia"/>
          <w:sz w:val="28"/>
          <w:szCs w:val="28"/>
        </w:rPr>
        <w:t>，</w:t>
      </w:r>
      <w:r w:rsidR="00CB3FF3">
        <w:rPr>
          <w:rFonts w:ascii="仿宋_GB2312" w:eastAsia="仿宋_GB2312" w:hAnsi="宋体" w:hint="eastAsia"/>
          <w:sz w:val="28"/>
          <w:szCs w:val="28"/>
        </w:rPr>
        <w:t>论文</w:t>
      </w:r>
      <w:r>
        <w:rPr>
          <w:rFonts w:ascii="仿宋_GB2312" w:eastAsia="仿宋_GB2312" w:hAnsi="宋体" w:hint="eastAsia"/>
          <w:sz w:val="28"/>
          <w:szCs w:val="28"/>
        </w:rPr>
        <w:t>录用通知等。</w:t>
      </w:r>
    </w:p>
    <w:p w14:paraId="6524D148"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3.奖励金额：硕士生8000元/人，博士生12000元/人。</w:t>
      </w:r>
    </w:p>
    <w:p w14:paraId="507DA201" w14:textId="63CD0495" w:rsidR="00F140EF" w:rsidRDefault="002E0D75">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lastRenderedPageBreak/>
        <w:t>4.报送材料：</w:t>
      </w:r>
      <w:r w:rsidR="00BF3CBD">
        <w:rPr>
          <w:rFonts w:ascii="仿宋_GB2312" w:eastAsia="仿宋_GB2312" w:hAnsi="宋体" w:hint="eastAsia"/>
          <w:sz w:val="28"/>
          <w:szCs w:val="28"/>
        </w:rPr>
        <w:t>《中山大学研究生奖学金申请审批表》</w:t>
      </w:r>
      <w:r>
        <w:rPr>
          <w:rFonts w:ascii="仿宋_GB2312" w:eastAsia="仿宋_GB2312" w:hAnsi="宋体" w:hint="eastAsia"/>
          <w:sz w:val="28"/>
          <w:szCs w:val="28"/>
        </w:rPr>
        <w:t>并附相关证明材料（学术论文证明、成绩单证明）、《参评单位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r w:rsidR="00192D90">
        <w:rPr>
          <w:rFonts w:ascii="仿宋_GB2312" w:eastAsia="仿宋_GB2312" w:hAnsi="宋体" w:hint="eastAsia"/>
          <w:sz w:val="28"/>
          <w:szCs w:val="28"/>
        </w:rPr>
        <w:t>、附件6。</w:t>
      </w:r>
    </w:p>
    <w:p w14:paraId="4FD539DC" w14:textId="09051EF9" w:rsidR="00F140EF" w:rsidRPr="00192D90" w:rsidRDefault="0090049B" w:rsidP="00192D90">
      <w:pPr>
        <w:spacing w:line="480" w:lineRule="auto"/>
        <w:ind w:firstLineChars="200" w:firstLine="602"/>
        <w:jc w:val="left"/>
        <w:rPr>
          <w:rFonts w:ascii="仿宋_GB2312" w:eastAsia="仿宋_GB2312" w:hAnsi="宋体"/>
          <w:sz w:val="28"/>
          <w:szCs w:val="28"/>
        </w:rPr>
      </w:pPr>
      <w:r>
        <w:rPr>
          <w:rFonts w:ascii="仿宋_GB2312" w:eastAsia="仿宋_GB2312" w:hAnsi="宋体" w:hint="eastAsia"/>
          <w:b/>
          <w:sz w:val="30"/>
          <w:szCs w:val="30"/>
        </w:rPr>
        <w:t>三</w:t>
      </w:r>
      <w:r w:rsidR="002E0D75">
        <w:rPr>
          <w:rFonts w:ascii="仿宋_GB2312" w:eastAsia="仿宋_GB2312" w:hAnsi="宋体" w:hint="eastAsia"/>
          <w:b/>
          <w:sz w:val="30"/>
          <w:szCs w:val="30"/>
        </w:rPr>
        <w:t>、宝钢优秀学生奖（港澳台学生）</w:t>
      </w:r>
    </w:p>
    <w:p w14:paraId="4219942C" w14:textId="486E2A03"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1.评选范围：在读期间未获得过本奖学金的全校</w:t>
      </w:r>
      <w:r w:rsidR="003F40A6">
        <w:rPr>
          <w:rFonts w:ascii="仿宋_GB2312" w:eastAsia="仿宋_GB2312" w:hAnsi="宋体" w:hint="eastAsia"/>
          <w:sz w:val="28"/>
          <w:szCs w:val="28"/>
        </w:rPr>
        <w:t>基本</w:t>
      </w:r>
      <w:r w:rsidR="002E2621">
        <w:rPr>
          <w:rFonts w:ascii="仿宋_GB2312" w:eastAsia="仿宋_GB2312" w:hAnsi="宋体" w:hint="eastAsia"/>
          <w:sz w:val="28"/>
          <w:szCs w:val="28"/>
        </w:rPr>
        <w:t>修业</w:t>
      </w:r>
      <w:r w:rsidR="003F40A6">
        <w:rPr>
          <w:rFonts w:ascii="仿宋_GB2312" w:eastAsia="仿宋_GB2312" w:hAnsi="宋体" w:hint="eastAsia"/>
          <w:sz w:val="28"/>
          <w:szCs w:val="28"/>
        </w:rPr>
        <w:t>年限（</w:t>
      </w:r>
      <w:r>
        <w:rPr>
          <w:rFonts w:ascii="仿宋_GB2312" w:eastAsia="仿宋_GB2312" w:hAnsi="宋体" w:hint="eastAsia"/>
          <w:sz w:val="28"/>
          <w:szCs w:val="28"/>
        </w:rPr>
        <w:t>学制</w:t>
      </w:r>
      <w:r w:rsidR="003F40A6">
        <w:rPr>
          <w:rFonts w:ascii="仿宋_GB2312" w:eastAsia="仿宋_GB2312" w:hAnsi="宋体" w:hint="eastAsia"/>
          <w:sz w:val="28"/>
          <w:szCs w:val="28"/>
        </w:rPr>
        <w:t>）</w:t>
      </w:r>
      <w:r>
        <w:rPr>
          <w:rFonts w:ascii="仿宋_GB2312" w:eastAsia="仿宋_GB2312" w:hAnsi="宋体" w:hint="eastAsia"/>
          <w:sz w:val="28"/>
          <w:szCs w:val="28"/>
        </w:rPr>
        <w:t>内的港澳台非在职全日制研究生。</w:t>
      </w:r>
    </w:p>
    <w:p w14:paraId="6A56415C"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0A165D69"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（1）认同一个中国；</w:t>
      </w:r>
    </w:p>
    <w:p w14:paraId="170A49B5"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（2）自觉遵守国家法律、法规、遵守学校各项规章制度；</w:t>
      </w:r>
    </w:p>
    <w:p w14:paraId="00BA5FF4"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（3）诚实守信、身心健康、乐观进取、尊重师长、友爱同学、乐于助人，有良好的道德修养；</w:t>
      </w:r>
    </w:p>
    <w:p w14:paraId="08FFB3CA"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（4）入学考试成绩优秀或在校期间勤奋刻苦、成绩优良</w:t>
      </w:r>
      <w:r w:rsidR="003F40A6">
        <w:rPr>
          <w:rFonts w:ascii="仿宋_GB2312" w:eastAsia="仿宋_GB2312" w:hAnsi="宋体" w:hint="eastAsia"/>
          <w:sz w:val="28"/>
          <w:szCs w:val="28"/>
        </w:rPr>
        <w:t>，</w:t>
      </w:r>
      <w:r w:rsidR="003F40A6" w:rsidRPr="003F40A6">
        <w:rPr>
          <w:rFonts w:ascii="仿宋_GB2312" w:eastAsia="仿宋_GB2312" w:hAnsi="宋体" w:hint="eastAsia"/>
          <w:sz w:val="28"/>
          <w:szCs w:val="28"/>
        </w:rPr>
        <w:t>具有一定的学习能力、创新能力、动手能力、灵活运用知识能力、口头与书面表达能力</w:t>
      </w:r>
      <w:r>
        <w:rPr>
          <w:rFonts w:ascii="仿宋_GB2312" w:eastAsia="仿宋_GB2312" w:hAnsi="宋体" w:hint="eastAsia"/>
          <w:sz w:val="28"/>
          <w:szCs w:val="28"/>
        </w:rPr>
        <w:t>。</w:t>
      </w:r>
    </w:p>
    <w:p w14:paraId="54A0FCF0" w14:textId="77777777"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3.奖励名额及金额：研究生2人，奖励金额10000元/人。</w:t>
      </w:r>
    </w:p>
    <w:p w14:paraId="3F145D24" w14:textId="77777777" w:rsidR="00CA783E"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4.报送材料：</w:t>
      </w:r>
    </w:p>
    <w:p w14:paraId="0B45F710" w14:textId="2CC46023" w:rsidR="00CA783E"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F140EF">
        <w:rPr>
          <w:rFonts w:ascii="仿宋_GB2312" w:eastAsia="仿宋_GB2312" w:hAnsi="宋体" w:hint="eastAsia"/>
          <w:sz w:val="28"/>
          <w:szCs w:val="28"/>
        </w:rPr>
        <w:t>《宝钢奖学金申请表</w:t>
      </w:r>
      <w:r w:rsidR="00E25646">
        <w:rPr>
          <w:rFonts w:ascii="仿宋_GB2312" w:eastAsia="仿宋_GB2312" w:hAnsi="宋体" w:hint="eastAsia"/>
          <w:sz w:val="28"/>
          <w:szCs w:val="28"/>
        </w:rPr>
        <w:t>（港澳台学生）</w:t>
      </w:r>
      <w:r w:rsidR="00F140EF">
        <w:rPr>
          <w:rFonts w:ascii="仿宋_GB2312" w:eastAsia="仿宋_GB2312" w:hAnsi="宋体" w:hint="eastAsia"/>
          <w:sz w:val="28"/>
          <w:szCs w:val="28"/>
        </w:rPr>
        <w:t>》</w:t>
      </w:r>
      <w:r>
        <w:rPr>
          <w:rFonts w:ascii="仿宋_GB2312" w:eastAsia="仿宋_GB2312" w:hAnsi="宋体" w:hint="eastAsia"/>
          <w:sz w:val="28"/>
          <w:szCs w:val="28"/>
        </w:rPr>
        <w:t>（表格需要粘贴学生本人照片或彩色打印照片，请用A</w:t>
      </w:r>
      <w:r>
        <w:rPr>
          <w:rFonts w:ascii="仿宋_GB2312" w:eastAsia="仿宋_GB2312" w:hAnsi="宋体"/>
          <w:sz w:val="28"/>
          <w:szCs w:val="28"/>
        </w:rPr>
        <w:t>4</w:t>
      </w:r>
      <w:r>
        <w:rPr>
          <w:rFonts w:ascii="仿宋_GB2312" w:eastAsia="仿宋_GB2312" w:hAnsi="宋体" w:hint="eastAsia"/>
          <w:sz w:val="28"/>
          <w:szCs w:val="28"/>
        </w:rPr>
        <w:t>纸双面打印，签名、盖章</w:t>
      </w:r>
      <w:r w:rsidR="00BF3CBD">
        <w:rPr>
          <w:rFonts w:ascii="仿宋_GB2312" w:eastAsia="仿宋_GB2312" w:hAnsi="宋体" w:hint="eastAsia"/>
          <w:sz w:val="28"/>
          <w:szCs w:val="28"/>
        </w:rPr>
        <w:t>，电子版请一并提交</w:t>
      </w:r>
      <w:r>
        <w:rPr>
          <w:rFonts w:ascii="仿宋_GB2312" w:eastAsia="仿宋_GB2312" w:hAnsi="宋体" w:hint="eastAsia"/>
          <w:sz w:val="28"/>
          <w:szCs w:val="28"/>
        </w:rPr>
        <w:t>）</w:t>
      </w:r>
      <w:r w:rsidR="00B778B4">
        <w:rPr>
          <w:rFonts w:ascii="仿宋_GB2312" w:eastAsia="仿宋_GB2312" w:hAnsi="宋体" w:hint="eastAsia"/>
          <w:sz w:val="28"/>
          <w:szCs w:val="28"/>
        </w:rPr>
        <w:t>及相关证明材料</w:t>
      </w:r>
      <w:r>
        <w:rPr>
          <w:rFonts w:ascii="仿宋_GB2312" w:eastAsia="仿宋_GB2312" w:hAnsi="宋体" w:hint="eastAsia"/>
          <w:sz w:val="28"/>
          <w:szCs w:val="28"/>
        </w:rPr>
        <w:t>；</w:t>
      </w:r>
    </w:p>
    <w:p w14:paraId="1623D125" w14:textId="77777777" w:rsidR="00CA783E"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14:paraId="771B31FC" w14:textId="02B19330" w:rsidR="00F140EF" w:rsidRDefault="002E0D7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（3）《参评单位汇总表》</w:t>
      </w:r>
    </w:p>
    <w:p w14:paraId="716840BF" w14:textId="18B80698" w:rsidR="00192D90" w:rsidRDefault="00192D90">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（4）附件</w:t>
      </w:r>
      <w:r w:rsidR="00EB60E6">
        <w:rPr>
          <w:rFonts w:ascii="仿宋_GB2312" w:eastAsia="仿宋_GB2312" w:hAnsi="宋体"/>
          <w:sz w:val="28"/>
          <w:szCs w:val="28"/>
        </w:rPr>
        <w:t>4</w:t>
      </w:r>
      <w:r w:rsidR="0090049B">
        <w:rPr>
          <w:rFonts w:ascii="仿宋_GB2312" w:eastAsia="仿宋_GB2312" w:hAnsi="宋体" w:hint="eastAsia"/>
          <w:sz w:val="28"/>
          <w:szCs w:val="28"/>
        </w:rPr>
        <w:t>。</w:t>
      </w:r>
    </w:p>
    <w:p w14:paraId="4A0C0962" w14:textId="12FF308A" w:rsidR="00285961" w:rsidRDefault="0090049B" w:rsidP="0090049B">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lastRenderedPageBreak/>
        <w:t>四</w:t>
      </w:r>
      <w:r w:rsidR="002E0D75" w:rsidRPr="004615A4">
        <w:rPr>
          <w:rFonts w:ascii="仿宋_GB2312" w:eastAsia="仿宋_GB2312" w:hAnsi="宋体" w:hint="eastAsia"/>
          <w:b/>
          <w:sz w:val="30"/>
          <w:szCs w:val="30"/>
        </w:rPr>
        <w:t>、</w:t>
      </w:r>
      <w:r w:rsidR="002E0D75">
        <w:rPr>
          <w:rFonts w:ascii="仿宋_GB2312" w:eastAsia="仿宋_GB2312" w:hAnsi="宋体" w:hint="eastAsia"/>
          <w:b/>
          <w:sz w:val="30"/>
          <w:szCs w:val="30"/>
        </w:rPr>
        <w:t>华为</w:t>
      </w:r>
      <w:r w:rsidR="002E0D75" w:rsidRPr="004615A4">
        <w:rPr>
          <w:rFonts w:ascii="仿宋_GB2312" w:eastAsia="仿宋_GB2312" w:hAnsi="宋体" w:hint="eastAsia"/>
          <w:b/>
          <w:sz w:val="30"/>
          <w:szCs w:val="30"/>
        </w:rPr>
        <w:t>奖学金</w:t>
      </w:r>
    </w:p>
    <w:p w14:paraId="4AD0CF44" w14:textId="77777777" w:rsidR="003E2054" w:rsidRDefault="002E0D75" w:rsidP="003E205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E77FE5">
        <w:rPr>
          <w:rFonts w:ascii="仿宋_GB2312" w:eastAsia="仿宋_GB2312" w:hAnsi="宋体"/>
          <w:sz w:val="28"/>
          <w:szCs w:val="28"/>
        </w:rPr>
        <w:t xml:space="preserve"> </w:t>
      </w:r>
      <w:r>
        <w:rPr>
          <w:rFonts w:ascii="仿宋_GB2312" w:eastAsia="仿宋_GB2312" w:hAnsi="宋体" w:hint="eastAsia"/>
          <w:sz w:val="28"/>
          <w:szCs w:val="28"/>
        </w:rPr>
        <w:t>评选范围：</w:t>
      </w:r>
      <w:r w:rsidRPr="00BE4BA2">
        <w:rPr>
          <w:rFonts w:ascii="仿宋_GB2312" w:eastAsia="仿宋_GB2312" w:hAnsi="宋体" w:hint="eastAsia"/>
          <w:sz w:val="28"/>
          <w:szCs w:val="28"/>
        </w:rPr>
        <w:t>计算机学院、电子与信息工程学院</w:t>
      </w:r>
      <w:r>
        <w:rPr>
          <w:rFonts w:ascii="仿宋_GB2312" w:eastAsia="仿宋_GB2312" w:hAnsi="宋体" w:hint="eastAsia"/>
          <w:sz w:val="28"/>
          <w:szCs w:val="28"/>
        </w:rPr>
        <w:t>、</w:t>
      </w:r>
      <w:r w:rsidRPr="003E2054">
        <w:rPr>
          <w:rFonts w:ascii="仿宋_GB2312" w:eastAsia="仿宋_GB2312" w:hAnsi="宋体" w:hint="eastAsia"/>
          <w:sz w:val="28"/>
          <w:szCs w:val="28"/>
        </w:rPr>
        <w:t>材料科学与工程学院、电子与通信工程学院（深圳校区）、智能工程学院（深圳校区）</w:t>
      </w:r>
      <w:r w:rsidR="00573F4A" w:rsidRPr="00573F4A">
        <w:rPr>
          <w:rFonts w:ascii="仿宋_GB2312" w:eastAsia="仿宋_GB2312" w:hAnsi="宋体" w:hint="eastAsia"/>
          <w:sz w:val="28"/>
          <w:szCs w:val="28"/>
        </w:rPr>
        <w:t>在读的德智体美劳全面发展、品学兼优的二年级以上</w:t>
      </w:r>
      <w:r w:rsidR="00573F4A">
        <w:rPr>
          <w:rFonts w:ascii="仿宋_GB2312" w:eastAsia="仿宋_GB2312" w:hAnsi="宋体" w:hint="eastAsia"/>
          <w:sz w:val="28"/>
          <w:szCs w:val="28"/>
        </w:rPr>
        <w:t>基本修业年限（</w:t>
      </w:r>
      <w:r w:rsidR="00573F4A" w:rsidRPr="00573F4A">
        <w:rPr>
          <w:rFonts w:ascii="仿宋_GB2312" w:eastAsia="仿宋_GB2312" w:hAnsi="宋体" w:hint="eastAsia"/>
          <w:sz w:val="28"/>
          <w:szCs w:val="28"/>
        </w:rPr>
        <w:t>学制</w:t>
      </w:r>
      <w:r w:rsidR="00573F4A">
        <w:rPr>
          <w:rFonts w:ascii="仿宋_GB2312" w:eastAsia="仿宋_GB2312" w:hAnsi="宋体" w:hint="eastAsia"/>
          <w:sz w:val="28"/>
          <w:szCs w:val="28"/>
        </w:rPr>
        <w:t>）内</w:t>
      </w:r>
      <w:r w:rsidR="00573F4A" w:rsidRPr="00573F4A">
        <w:rPr>
          <w:rFonts w:ascii="仿宋_GB2312" w:eastAsia="仿宋_GB2312" w:hAnsi="宋体" w:hint="eastAsia"/>
          <w:sz w:val="28"/>
          <w:szCs w:val="28"/>
        </w:rPr>
        <w:t>研究生</w:t>
      </w:r>
      <w:r w:rsidR="00573F4A">
        <w:rPr>
          <w:rFonts w:ascii="仿宋_GB2312" w:eastAsia="仿宋_GB2312" w:hAnsi="宋体" w:hint="eastAsia"/>
          <w:sz w:val="28"/>
          <w:szCs w:val="28"/>
        </w:rPr>
        <w:t>。</w:t>
      </w:r>
    </w:p>
    <w:p w14:paraId="47AC354D" w14:textId="77777777" w:rsidR="00573F4A" w:rsidRDefault="002E0D75" w:rsidP="003E205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bookmarkStart w:id="0" w:name="_Hlk114493246"/>
      <w:r>
        <w:rPr>
          <w:rFonts w:ascii="仿宋_GB2312" w:eastAsia="仿宋_GB2312" w:hAnsi="宋体" w:hint="eastAsia"/>
          <w:sz w:val="28"/>
          <w:szCs w:val="28"/>
        </w:rPr>
        <w:t>评审条件：</w:t>
      </w:r>
      <w:bookmarkEnd w:id="0"/>
    </w:p>
    <w:p w14:paraId="34859D65" w14:textId="77777777" w:rsidR="00573F4A" w:rsidRPr="004C5AAE" w:rsidRDefault="002E0D75"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（1）热爱祖国、拥护中国共产党、思想政治素质好，品行优良，综合素质高；</w:t>
      </w:r>
    </w:p>
    <w:p w14:paraId="04F3FE0B" w14:textId="77777777" w:rsidR="00573F4A" w:rsidRPr="004C5AAE" w:rsidRDefault="002E0D75"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（2）评选品学兼优、班级综合成绩排名top15的学生；</w:t>
      </w:r>
    </w:p>
    <w:p w14:paraId="1F659103" w14:textId="77777777" w:rsidR="003E2054" w:rsidRPr="004C5AAE" w:rsidRDefault="002E0D75"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（3）同等条件下，以加入华为意向者优先。</w:t>
      </w:r>
      <w:r w:rsidRPr="004C5AAE">
        <w:rPr>
          <w:rFonts w:ascii="仿宋_GB2312" w:eastAsia="仿宋_GB2312" w:hAnsi="宋体"/>
          <w:sz w:val="28"/>
          <w:szCs w:val="28"/>
        </w:rPr>
        <w:t xml:space="preserve"> </w:t>
      </w:r>
    </w:p>
    <w:p w14:paraId="1678EF97" w14:textId="77777777" w:rsidR="00DF5A01" w:rsidRDefault="002E0D75" w:rsidP="00573F4A">
      <w:pPr>
        <w:spacing w:line="480" w:lineRule="auto"/>
        <w:ind w:firstLineChars="200" w:firstLine="560"/>
        <w:jc w:val="left"/>
        <w:rPr>
          <w:rFonts w:ascii="仿宋_GB2312" w:eastAsia="仿宋_GB2312" w:hAnsi="宋体"/>
          <w:sz w:val="28"/>
          <w:szCs w:val="28"/>
        </w:rPr>
      </w:pPr>
      <w:r>
        <w:rPr>
          <w:rFonts w:ascii="仿宋_GB2312" w:eastAsia="仿宋_GB2312" w:hAnsi="宋体"/>
          <w:sz w:val="28"/>
          <w:szCs w:val="28"/>
        </w:rPr>
        <w:t>3.</w:t>
      </w:r>
      <w:r w:rsidR="00284800">
        <w:rPr>
          <w:rFonts w:ascii="仿宋_GB2312" w:eastAsia="仿宋_GB2312" w:hAnsi="宋体" w:hint="eastAsia"/>
          <w:sz w:val="28"/>
          <w:szCs w:val="28"/>
        </w:rPr>
        <w:t>奖励名额及金额：</w:t>
      </w:r>
      <w:r>
        <w:rPr>
          <w:rFonts w:ascii="仿宋_GB2312" w:eastAsia="仿宋_GB2312" w:hAnsi="宋体" w:hint="eastAsia"/>
          <w:sz w:val="28"/>
          <w:szCs w:val="28"/>
        </w:rPr>
        <w:t>全校硕士生9人，其中</w:t>
      </w:r>
      <w:r w:rsidRPr="00BE4BA2">
        <w:rPr>
          <w:rFonts w:ascii="仿宋_GB2312" w:eastAsia="仿宋_GB2312" w:hAnsi="宋体" w:hint="eastAsia"/>
          <w:sz w:val="28"/>
          <w:szCs w:val="28"/>
        </w:rPr>
        <w:t>计算机学院</w:t>
      </w:r>
      <w:r>
        <w:rPr>
          <w:rFonts w:ascii="仿宋_GB2312" w:eastAsia="仿宋_GB2312" w:hAnsi="宋体" w:hint="eastAsia"/>
          <w:sz w:val="28"/>
          <w:szCs w:val="28"/>
        </w:rPr>
        <w:t>3人</w:t>
      </w:r>
      <w:r w:rsidRPr="00BE4BA2">
        <w:rPr>
          <w:rFonts w:ascii="仿宋_GB2312" w:eastAsia="仿宋_GB2312" w:hAnsi="宋体" w:hint="eastAsia"/>
          <w:sz w:val="28"/>
          <w:szCs w:val="28"/>
        </w:rPr>
        <w:t>、电子与信息工程学院</w:t>
      </w:r>
      <w:r w:rsidR="00437695">
        <w:rPr>
          <w:rFonts w:ascii="仿宋_GB2312" w:eastAsia="仿宋_GB2312" w:hAnsi="宋体" w:hint="eastAsia"/>
          <w:sz w:val="28"/>
          <w:szCs w:val="28"/>
        </w:rPr>
        <w:t>3人，</w:t>
      </w:r>
      <w:r w:rsidRPr="003E2054">
        <w:rPr>
          <w:rFonts w:ascii="仿宋_GB2312" w:eastAsia="仿宋_GB2312" w:hAnsi="宋体" w:hint="eastAsia"/>
          <w:sz w:val="28"/>
          <w:szCs w:val="28"/>
        </w:rPr>
        <w:t>材料科学与工程学院、电子与通信工程学院、智能工程学院</w:t>
      </w:r>
      <w:r w:rsidR="00437695">
        <w:rPr>
          <w:rFonts w:ascii="仿宋_GB2312" w:eastAsia="仿宋_GB2312" w:hAnsi="宋体" w:hint="eastAsia"/>
          <w:sz w:val="28"/>
          <w:szCs w:val="28"/>
        </w:rPr>
        <w:t>各1人。</w:t>
      </w:r>
    </w:p>
    <w:p w14:paraId="388C42FB" w14:textId="77777777" w:rsidR="00573F4A" w:rsidRDefault="002E0D75" w:rsidP="00573F4A">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奖励金额：硕士生1</w:t>
      </w:r>
      <w:r>
        <w:rPr>
          <w:rFonts w:ascii="仿宋_GB2312" w:eastAsia="仿宋_GB2312" w:hAnsi="宋体"/>
          <w:sz w:val="28"/>
          <w:szCs w:val="28"/>
        </w:rPr>
        <w:t>0000</w:t>
      </w:r>
      <w:r>
        <w:rPr>
          <w:rFonts w:ascii="仿宋_GB2312" w:eastAsia="仿宋_GB2312" w:hAnsi="宋体" w:hint="eastAsia"/>
          <w:sz w:val="28"/>
          <w:szCs w:val="28"/>
        </w:rPr>
        <w:t>元/人。</w:t>
      </w:r>
    </w:p>
    <w:p w14:paraId="77F269D4" w14:textId="39CEB979" w:rsidR="00573F4A" w:rsidRPr="00AA5088" w:rsidRDefault="002E0D75" w:rsidP="00573F4A">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00744BFC">
        <w:rPr>
          <w:rFonts w:ascii="仿宋_GB2312" w:eastAsia="仿宋_GB2312" w:hAnsi="宋体" w:hint="eastAsia"/>
          <w:sz w:val="28"/>
          <w:szCs w:val="28"/>
        </w:rPr>
        <w:t>《中山大学研究生奖学金审批表》及相关证明材料、</w:t>
      </w:r>
      <w:r>
        <w:rPr>
          <w:rFonts w:ascii="仿宋_GB2312" w:eastAsia="仿宋_GB2312" w:hAnsi="宋体" w:hint="eastAsia"/>
          <w:sz w:val="28"/>
          <w:szCs w:val="28"/>
        </w:rPr>
        <w:t>《</w:t>
      </w:r>
      <w:r w:rsidRPr="00DD2C2D">
        <w:rPr>
          <w:rFonts w:ascii="仿宋_GB2312" w:eastAsia="仿宋_GB2312" w:hAnsi="宋体" w:hint="eastAsia"/>
          <w:sz w:val="28"/>
          <w:szCs w:val="28"/>
        </w:rPr>
        <w:t>中山大学华为奖学金提名学生汇总表</w:t>
      </w:r>
      <w:r>
        <w:rPr>
          <w:rFonts w:ascii="仿宋_GB2312" w:eastAsia="仿宋_GB2312" w:hAnsi="宋体" w:hint="eastAsia"/>
          <w:sz w:val="28"/>
          <w:szCs w:val="28"/>
        </w:rPr>
        <w:t>》</w:t>
      </w:r>
      <w:r w:rsidR="00EB60E6">
        <w:rPr>
          <w:rFonts w:ascii="仿宋_GB2312" w:eastAsia="仿宋_GB2312" w:hAnsi="宋体" w:hint="eastAsia"/>
          <w:sz w:val="28"/>
          <w:szCs w:val="28"/>
        </w:rPr>
        <w:t>，附件4</w:t>
      </w:r>
      <w:r>
        <w:rPr>
          <w:rFonts w:ascii="仿宋_GB2312" w:eastAsia="仿宋_GB2312" w:hAnsi="宋体" w:hint="eastAsia"/>
          <w:sz w:val="28"/>
          <w:szCs w:val="28"/>
        </w:rPr>
        <w:t>。</w:t>
      </w:r>
    </w:p>
    <w:p w14:paraId="29D2D145" w14:textId="0AF8A50A" w:rsidR="00E77FE5" w:rsidRDefault="0090049B" w:rsidP="00285961">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五</w:t>
      </w:r>
      <w:r w:rsidR="002E0D75">
        <w:rPr>
          <w:rFonts w:ascii="仿宋_GB2312" w:eastAsia="仿宋_GB2312" w:hAnsi="宋体" w:hint="eastAsia"/>
          <w:b/>
          <w:sz w:val="30"/>
          <w:szCs w:val="30"/>
        </w:rPr>
        <w:t>、三星奖学金</w:t>
      </w:r>
    </w:p>
    <w:p w14:paraId="17B3033C" w14:textId="44F6030C" w:rsidR="00E77FE5" w:rsidRPr="00A10ED9" w:rsidRDefault="002E0D75" w:rsidP="00E77FE5">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1．评选范围</w:t>
      </w:r>
      <w:r w:rsidR="002E4BE3" w:rsidRPr="00A10ED9">
        <w:rPr>
          <w:rFonts w:ascii="仿宋_GB2312" w:eastAsia="仿宋_GB2312" w:hAnsi="宋体" w:hint="eastAsia"/>
          <w:sz w:val="28"/>
          <w:szCs w:val="28"/>
        </w:rPr>
        <w:t>：</w:t>
      </w:r>
      <w:r w:rsidRPr="00A10ED9">
        <w:rPr>
          <w:rFonts w:ascii="仿宋_GB2312" w:eastAsia="仿宋_GB2312" w:hAnsi="宋体" w:hint="eastAsia"/>
          <w:sz w:val="28"/>
          <w:szCs w:val="28"/>
        </w:rPr>
        <w:t>数学学院、物理学院、化学学院、生物医学工程学院、智能工程学院、航空航天学院、计算机学院、电子与信息工程学院、电子与通信工程学院、岭南学院、法学院、管理学院（工商管理、会计学）</w:t>
      </w:r>
      <w:r w:rsidR="002E4BE3" w:rsidRPr="00A10ED9">
        <w:rPr>
          <w:rFonts w:ascii="仿宋_GB2312" w:eastAsia="仿宋_GB2312" w:hAnsi="宋体" w:hint="eastAsia"/>
          <w:sz w:val="28"/>
          <w:szCs w:val="28"/>
        </w:rPr>
        <w:t>二年级</w:t>
      </w:r>
      <w:r w:rsidRPr="00A10ED9">
        <w:rPr>
          <w:rFonts w:ascii="仿宋_GB2312" w:eastAsia="仿宋_GB2312" w:hAnsi="宋体" w:hint="eastAsia"/>
          <w:sz w:val="28"/>
          <w:szCs w:val="28"/>
        </w:rPr>
        <w:t>硕士研究生。</w:t>
      </w:r>
    </w:p>
    <w:p w14:paraId="498FCCFE" w14:textId="77777777" w:rsidR="00E77FE5" w:rsidRPr="00A10ED9" w:rsidRDefault="002E0D75" w:rsidP="00E77FE5">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2</w:t>
      </w:r>
      <w:r w:rsidRPr="00A10ED9">
        <w:rPr>
          <w:rFonts w:ascii="仿宋_GB2312" w:eastAsia="仿宋_GB2312" w:hAnsi="宋体"/>
          <w:sz w:val="28"/>
          <w:szCs w:val="28"/>
        </w:rPr>
        <w:t xml:space="preserve">. </w:t>
      </w:r>
      <w:r w:rsidRPr="00A10ED9">
        <w:rPr>
          <w:rFonts w:ascii="仿宋_GB2312" w:eastAsia="仿宋_GB2312" w:hAnsi="宋体" w:hint="eastAsia"/>
          <w:sz w:val="28"/>
          <w:szCs w:val="28"/>
        </w:rPr>
        <w:t>评审条件：</w:t>
      </w:r>
    </w:p>
    <w:p w14:paraId="2CB80EF5" w14:textId="77777777" w:rsidR="00E77FE5" w:rsidRPr="00A10ED9" w:rsidRDefault="002E0D75" w:rsidP="00E77FE5">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lastRenderedPageBreak/>
        <w:t>（1）热爱祖国、遵纪守法、品行端正、举止文明、乐于助人；</w:t>
      </w:r>
    </w:p>
    <w:p w14:paraId="2C2288F3" w14:textId="77777777" w:rsidR="00E77FE5" w:rsidRPr="00A10ED9" w:rsidRDefault="002E0D75" w:rsidP="00E77FE5">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（2）学习勤奋刻苦，成绩优良，科研能力较强，并取得较好的科研业绩；</w:t>
      </w:r>
    </w:p>
    <w:p w14:paraId="43EC91BE" w14:textId="77777777" w:rsidR="00E77FE5" w:rsidRPr="00A10ED9" w:rsidRDefault="002E0D75" w:rsidP="00E77FE5">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（3）学科知识扎实、实践能力强，具有创新精神；</w:t>
      </w:r>
    </w:p>
    <w:p w14:paraId="659FFA17" w14:textId="77777777" w:rsidR="00E77FE5" w:rsidRPr="00A10ED9" w:rsidRDefault="002E0D75" w:rsidP="00A10ED9">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（4）具有较强的组织管理能力。</w:t>
      </w:r>
    </w:p>
    <w:p w14:paraId="454A3CEA" w14:textId="77777777" w:rsidR="00E77FE5" w:rsidRPr="00A10ED9" w:rsidRDefault="002E0D75" w:rsidP="00A10ED9">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3</w:t>
      </w:r>
      <w:r w:rsidRPr="00A10ED9">
        <w:rPr>
          <w:rFonts w:ascii="仿宋_GB2312" w:eastAsia="仿宋_GB2312" w:hAnsi="宋体"/>
          <w:sz w:val="28"/>
          <w:szCs w:val="28"/>
        </w:rPr>
        <w:t>.</w:t>
      </w:r>
      <w:r w:rsidR="00284800">
        <w:rPr>
          <w:rFonts w:ascii="仿宋_GB2312" w:eastAsia="仿宋_GB2312" w:hAnsi="宋体" w:hint="eastAsia"/>
          <w:sz w:val="28"/>
          <w:szCs w:val="28"/>
        </w:rPr>
        <w:t>奖励名额及金额：</w:t>
      </w:r>
    </w:p>
    <w:p w14:paraId="4C0FC0D0" w14:textId="77777777" w:rsidR="00BA2007" w:rsidRPr="00A10ED9" w:rsidRDefault="002E0D75" w:rsidP="00A10ED9">
      <w:pPr>
        <w:spacing w:line="480" w:lineRule="auto"/>
        <w:ind w:firstLineChars="200" w:firstLine="560"/>
        <w:jc w:val="left"/>
        <w:rPr>
          <w:rFonts w:ascii="仿宋_GB2312" w:eastAsia="仿宋_GB2312" w:hAnsi="宋体"/>
          <w:sz w:val="28"/>
          <w:szCs w:val="28"/>
        </w:rPr>
      </w:pPr>
      <w:r w:rsidRPr="00A10ED9">
        <w:rPr>
          <w:rFonts w:ascii="仿宋_GB2312" w:eastAsia="仿宋_GB2312" w:hAnsi="宋体" w:hint="eastAsia"/>
          <w:sz w:val="28"/>
          <w:szCs w:val="28"/>
        </w:rPr>
        <w:t>全校</w:t>
      </w:r>
      <w:r w:rsidR="00E77FE5" w:rsidRPr="00A10ED9">
        <w:rPr>
          <w:rFonts w:ascii="仿宋_GB2312" w:eastAsia="仿宋_GB2312" w:hAnsi="宋体" w:hint="eastAsia"/>
          <w:sz w:val="28"/>
          <w:szCs w:val="28"/>
        </w:rPr>
        <w:t>硕士生8人，每个学院可推荐1人，奖学金推荐学生的具体获奖情况由捐赠方确定</w:t>
      </w:r>
      <w:r w:rsidRPr="00A10ED9">
        <w:rPr>
          <w:rFonts w:ascii="仿宋_GB2312" w:eastAsia="仿宋_GB2312" w:hAnsi="宋体" w:hint="eastAsia"/>
          <w:sz w:val="28"/>
          <w:szCs w:val="28"/>
        </w:rPr>
        <w:t>；</w:t>
      </w:r>
    </w:p>
    <w:p w14:paraId="1364C34E" w14:textId="77777777" w:rsidR="00284800" w:rsidRPr="00A10ED9" w:rsidRDefault="002E0D75" w:rsidP="00284800">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w:t>
      </w:r>
      <w:r w:rsidRPr="00A10ED9">
        <w:rPr>
          <w:rFonts w:ascii="仿宋_GB2312" w:eastAsia="仿宋_GB2312" w:hAnsi="宋体" w:hint="eastAsia"/>
          <w:sz w:val="28"/>
          <w:szCs w:val="28"/>
        </w:rPr>
        <w:t>人民币7000元/人。</w:t>
      </w:r>
    </w:p>
    <w:p w14:paraId="1BA555B7" w14:textId="52C74B76" w:rsidR="00E77FE5" w:rsidRPr="00A10ED9" w:rsidRDefault="002E0D75" w:rsidP="00E77FE5">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Pr="00A10ED9">
        <w:rPr>
          <w:rFonts w:ascii="仿宋_GB2312" w:eastAsia="仿宋_GB2312" w:hAnsi="宋体" w:hint="eastAsia"/>
          <w:sz w:val="28"/>
          <w:szCs w:val="28"/>
        </w:rPr>
        <w:t>《三星奖学金申请表》、</w:t>
      </w:r>
      <w:r w:rsidR="000D677D" w:rsidRPr="00A10ED9">
        <w:rPr>
          <w:rFonts w:ascii="仿宋_GB2312" w:eastAsia="仿宋_GB2312" w:hAnsi="宋体" w:hint="eastAsia"/>
          <w:sz w:val="28"/>
          <w:szCs w:val="28"/>
        </w:rPr>
        <w:t>《2022年三星奖学金联名申报名单》、《中山大学三星奖学金学生信息名单采集表》</w:t>
      </w:r>
      <w:r w:rsidRPr="00A10ED9">
        <w:rPr>
          <w:rFonts w:ascii="仿宋_GB2312" w:eastAsia="仿宋_GB2312" w:hAnsi="宋体" w:hint="eastAsia"/>
          <w:sz w:val="28"/>
          <w:szCs w:val="28"/>
        </w:rPr>
        <w:t>（电子版和纸质版）</w:t>
      </w:r>
      <w:r w:rsidR="0090049B">
        <w:rPr>
          <w:rFonts w:ascii="仿宋_GB2312" w:eastAsia="仿宋_GB2312" w:hAnsi="宋体" w:hint="eastAsia"/>
          <w:sz w:val="28"/>
          <w:szCs w:val="28"/>
        </w:rPr>
        <w:t>、附件</w:t>
      </w:r>
      <w:r w:rsidR="00EB60E6">
        <w:rPr>
          <w:rFonts w:ascii="仿宋_GB2312" w:eastAsia="仿宋_GB2312" w:hAnsi="宋体"/>
          <w:sz w:val="28"/>
          <w:szCs w:val="28"/>
        </w:rPr>
        <w:t>4</w:t>
      </w:r>
      <w:r w:rsidR="00BA2007" w:rsidRPr="00A10ED9">
        <w:rPr>
          <w:rFonts w:ascii="仿宋_GB2312" w:eastAsia="仿宋_GB2312" w:hAnsi="宋体" w:hint="eastAsia"/>
          <w:sz w:val="28"/>
          <w:szCs w:val="28"/>
        </w:rPr>
        <w:t>。</w:t>
      </w:r>
    </w:p>
    <w:p w14:paraId="30D600CF" w14:textId="1C783466" w:rsidR="00EC4A49" w:rsidRDefault="00EC4A49" w:rsidP="00EC4A49">
      <w:pPr>
        <w:spacing w:line="480" w:lineRule="auto"/>
        <w:ind w:firstLineChars="200" w:firstLine="560"/>
        <w:jc w:val="left"/>
        <w:rPr>
          <w:rFonts w:ascii="仿宋_GB2312" w:eastAsia="仿宋_GB2312" w:hAnsi="宋体"/>
          <w:sz w:val="28"/>
          <w:szCs w:val="28"/>
        </w:rPr>
      </w:pPr>
    </w:p>
    <w:p w14:paraId="0560BA91" w14:textId="24A8408A" w:rsidR="001726C3" w:rsidRDefault="001726C3" w:rsidP="001726C3">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六、</w:t>
      </w:r>
      <w:proofErr w:type="gramStart"/>
      <w:r>
        <w:rPr>
          <w:rFonts w:ascii="仿宋_GB2312" w:eastAsia="仿宋_GB2312" w:hAnsi="宋体" w:hint="eastAsia"/>
          <w:b/>
          <w:sz w:val="30"/>
          <w:szCs w:val="30"/>
        </w:rPr>
        <w:t>腾讯奖学金</w:t>
      </w:r>
      <w:proofErr w:type="gramEnd"/>
    </w:p>
    <w:p w14:paraId="4C001603" w14:textId="43242B71"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w:t>
      </w:r>
      <w:r w:rsidRPr="001726C3">
        <w:rPr>
          <w:rFonts w:ascii="仿宋_GB2312" w:eastAsia="仿宋_GB2312" w:hAnsi="宋体" w:hint="eastAsia"/>
          <w:sz w:val="28"/>
          <w:szCs w:val="28"/>
        </w:rPr>
        <w:t>奖励对象和奖励办法</w:t>
      </w:r>
    </w:p>
    <w:p w14:paraId="3A59478F" w14:textId="0385E8A0" w:rsidR="001726C3" w:rsidRDefault="001726C3" w:rsidP="001726C3">
      <w:pPr>
        <w:spacing w:line="480" w:lineRule="auto"/>
        <w:ind w:firstLineChars="200" w:firstLine="560"/>
        <w:jc w:val="left"/>
        <w:rPr>
          <w:rFonts w:ascii="仿宋_GB2312" w:eastAsia="仿宋_GB2312" w:hAnsi="宋体"/>
          <w:sz w:val="28"/>
          <w:szCs w:val="28"/>
        </w:rPr>
      </w:pPr>
      <w:proofErr w:type="gramStart"/>
      <w:r w:rsidRPr="001726C3">
        <w:rPr>
          <w:rFonts w:ascii="仿宋_GB2312" w:eastAsia="仿宋_GB2312" w:hAnsi="宋体" w:hint="eastAsia"/>
          <w:sz w:val="28"/>
          <w:szCs w:val="28"/>
        </w:rPr>
        <w:t>腾讯奖学金</w:t>
      </w:r>
      <w:proofErr w:type="gramEnd"/>
      <w:r w:rsidRPr="001726C3">
        <w:rPr>
          <w:rFonts w:ascii="仿宋_GB2312" w:eastAsia="仿宋_GB2312" w:hAnsi="宋体" w:hint="eastAsia"/>
          <w:sz w:val="28"/>
          <w:szCs w:val="28"/>
        </w:rPr>
        <w:t>的奖励对象为：中山大学计算机学院在读的德智体美劳全面发展、品学兼优的全日制硕士二年级研究生及全部博士生。</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10"/>
        <w:gridCol w:w="1650"/>
        <w:gridCol w:w="1650"/>
        <w:gridCol w:w="1650"/>
      </w:tblGrid>
      <w:tr w:rsidR="001726C3" w:rsidRPr="001726C3" w14:paraId="23620513" w14:textId="77777777" w:rsidTr="001726C3">
        <w:trPr>
          <w:trHeight w:val="420"/>
        </w:trPr>
        <w:tc>
          <w:tcPr>
            <w:tcW w:w="1770" w:type="dxa"/>
          </w:tcPr>
          <w:p w14:paraId="3FCCFEE0" w14:textId="77777777" w:rsidR="001726C3" w:rsidRPr="001726C3" w:rsidRDefault="001726C3" w:rsidP="0050764F">
            <w:pPr>
              <w:snapToGrid w:val="0"/>
              <w:rPr>
                <w:rFonts w:ascii="仿宋_GB2312" w:eastAsia="仿宋_GB2312" w:hAnsiTheme="minorEastAsia" w:cstheme="minorEastAsia"/>
                <w:sz w:val="24"/>
              </w:rPr>
            </w:pPr>
          </w:p>
        </w:tc>
        <w:tc>
          <w:tcPr>
            <w:tcW w:w="3960" w:type="dxa"/>
            <w:gridSpan w:val="2"/>
          </w:tcPr>
          <w:p w14:paraId="365AB1E4"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特等奖</w:t>
            </w:r>
          </w:p>
        </w:tc>
        <w:tc>
          <w:tcPr>
            <w:tcW w:w="3300" w:type="dxa"/>
            <w:gridSpan w:val="2"/>
          </w:tcPr>
          <w:p w14:paraId="50673B7D"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一等奖</w:t>
            </w:r>
          </w:p>
        </w:tc>
      </w:tr>
      <w:tr w:rsidR="001726C3" w:rsidRPr="001726C3" w14:paraId="016EB0A2" w14:textId="77777777" w:rsidTr="001726C3">
        <w:trPr>
          <w:trHeight w:val="480"/>
        </w:trPr>
        <w:tc>
          <w:tcPr>
            <w:tcW w:w="1770" w:type="dxa"/>
          </w:tcPr>
          <w:p w14:paraId="02697B81"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学历</w:t>
            </w:r>
          </w:p>
        </w:tc>
        <w:tc>
          <w:tcPr>
            <w:tcW w:w="2310" w:type="dxa"/>
          </w:tcPr>
          <w:p w14:paraId="23B3AFEC" w14:textId="5409DE4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奖励金额</w:t>
            </w:r>
          </w:p>
        </w:tc>
        <w:tc>
          <w:tcPr>
            <w:tcW w:w="1650" w:type="dxa"/>
          </w:tcPr>
          <w:p w14:paraId="3F70C315"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人数</w:t>
            </w:r>
          </w:p>
        </w:tc>
        <w:tc>
          <w:tcPr>
            <w:tcW w:w="1650" w:type="dxa"/>
          </w:tcPr>
          <w:p w14:paraId="63F8DF02" w14:textId="543312EA"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奖励金额</w:t>
            </w:r>
          </w:p>
        </w:tc>
        <w:tc>
          <w:tcPr>
            <w:tcW w:w="1650" w:type="dxa"/>
          </w:tcPr>
          <w:p w14:paraId="5D903C85"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人数</w:t>
            </w:r>
          </w:p>
        </w:tc>
      </w:tr>
      <w:tr w:rsidR="001726C3" w:rsidRPr="001726C3" w14:paraId="3F93690C" w14:textId="77777777" w:rsidTr="001726C3">
        <w:trPr>
          <w:trHeight w:val="420"/>
        </w:trPr>
        <w:tc>
          <w:tcPr>
            <w:tcW w:w="1770" w:type="dxa"/>
          </w:tcPr>
          <w:p w14:paraId="7871EE8A"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硕士</w:t>
            </w:r>
          </w:p>
        </w:tc>
        <w:tc>
          <w:tcPr>
            <w:tcW w:w="2310" w:type="dxa"/>
          </w:tcPr>
          <w:p w14:paraId="45D91FD7"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11000</w:t>
            </w:r>
          </w:p>
        </w:tc>
        <w:tc>
          <w:tcPr>
            <w:tcW w:w="1650" w:type="dxa"/>
          </w:tcPr>
          <w:p w14:paraId="35A750C0"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2</w:t>
            </w:r>
          </w:p>
        </w:tc>
        <w:tc>
          <w:tcPr>
            <w:tcW w:w="1650" w:type="dxa"/>
          </w:tcPr>
          <w:p w14:paraId="6ED1A0D3"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10000</w:t>
            </w:r>
          </w:p>
        </w:tc>
        <w:tc>
          <w:tcPr>
            <w:tcW w:w="1650" w:type="dxa"/>
          </w:tcPr>
          <w:p w14:paraId="7B13BF00"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5</w:t>
            </w:r>
          </w:p>
        </w:tc>
      </w:tr>
      <w:tr w:rsidR="001726C3" w:rsidRPr="001726C3" w14:paraId="648EC747" w14:textId="77777777" w:rsidTr="001726C3">
        <w:trPr>
          <w:trHeight w:val="480"/>
        </w:trPr>
        <w:tc>
          <w:tcPr>
            <w:tcW w:w="1770" w:type="dxa"/>
          </w:tcPr>
          <w:p w14:paraId="1531C98E"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博士</w:t>
            </w:r>
          </w:p>
        </w:tc>
        <w:tc>
          <w:tcPr>
            <w:tcW w:w="2310" w:type="dxa"/>
          </w:tcPr>
          <w:p w14:paraId="320DF80C"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13000</w:t>
            </w:r>
          </w:p>
        </w:tc>
        <w:tc>
          <w:tcPr>
            <w:tcW w:w="1650" w:type="dxa"/>
          </w:tcPr>
          <w:p w14:paraId="5CF1A552"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w:t>
            </w:r>
          </w:p>
        </w:tc>
        <w:tc>
          <w:tcPr>
            <w:tcW w:w="1650" w:type="dxa"/>
          </w:tcPr>
          <w:p w14:paraId="3D602723"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12000</w:t>
            </w:r>
          </w:p>
        </w:tc>
        <w:tc>
          <w:tcPr>
            <w:tcW w:w="1650" w:type="dxa"/>
          </w:tcPr>
          <w:p w14:paraId="2CCA3638"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2</w:t>
            </w:r>
          </w:p>
        </w:tc>
      </w:tr>
      <w:tr w:rsidR="001726C3" w:rsidRPr="001726C3" w14:paraId="7F8DD7F1" w14:textId="77777777" w:rsidTr="001726C3">
        <w:trPr>
          <w:trHeight w:val="475"/>
        </w:trPr>
        <w:tc>
          <w:tcPr>
            <w:tcW w:w="1770" w:type="dxa"/>
          </w:tcPr>
          <w:p w14:paraId="547FCCD4" w14:textId="77777777"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总计</w:t>
            </w:r>
          </w:p>
        </w:tc>
        <w:tc>
          <w:tcPr>
            <w:tcW w:w="7260" w:type="dxa"/>
            <w:gridSpan w:val="4"/>
          </w:tcPr>
          <w:p w14:paraId="45E1B948" w14:textId="7225B6EC" w:rsidR="001726C3" w:rsidRPr="001726C3" w:rsidRDefault="001726C3" w:rsidP="0050764F">
            <w:pPr>
              <w:snapToGrid w:val="0"/>
              <w:jc w:val="center"/>
              <w:rPr>
                <w:rFonts w:ascii="仿宋_GB2312" w:eastAsia="仿宋_GB2312" w:hAnsiTheme="minorEastAsia" w:cstheme="minorEastAsia"/>
                <w:sz w:val="24"/>
              </w:rPr>
            </w:pPr>
            <w:r w:rsidRPr="001726C3">
              <w:rPr>
                <w:rFonts w:ascii="仿宋_GB2312" w:eastAsia="仿宋_GB2312" w:hAnsiTheme="minorEastAsia" w:cstheme="minorEastAsia" w:hint="eastAsia"/>
                <w:sz w:val="24"/>
              </w:rPr>
              <w:t>1</w:t>
            </w:r>
            <w:r>
              <w:rPr>
                <w:rFonts w:ascii="仿宋_GB2312" w:eastAsia="仿宋_GB2312" w:hAnsiTheme="minorEastAsia" w:cstheme="minorEastAsia"/>
                <w:sz w:val="24"/>
              </w:rPr>
              <w:t>09</w:t>
            </w:r>
            <w:r w:rsidRPr="001726C3">
              <w:rPr>
                <w:rFonts w:ascii="仿宋_GB2312" w:eastAsia="仿宋_GB2312" w:hAnsiTheme="minorEastAsia" w:cstheme="minorEastAsia" w:hint="eastAsia"/>
                <w:sz w:val="24"/>
              </w:rPr>
              <w:t>000</w:t>
            </w:r>
          </w:p>
        </w:tc>
      </w:tr>
    </w:tbl>
    <w:p w14:paraId="0DD54F34" w14:textId="7A64F342"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2.</w:t>
      </w:r>
      <w:r w:rsidRPr="001726C3">
        <w:rPr>
          <w:rFonts w:ascii="仿宋_GB2312" w:eastAsia="仿宋_GB2312" w:hAnsi="宋体" w:hint="eastAsia"/>
          <w:sz w:val="28"/>
          <w:szCs w:val="28"/>
        </w:rPr>
        <w:t>候选条件</w:t>
      </w:r>
    </w:p>
    <w:p w14:paraId="4B4C497E" w14:textId="23BE318A"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Pr="001726C3">
        <w:rPr>
          <w:rFonts w:ascii="仿宋_GB2312" w:eastAsia="仿宋_GB2312" w:hAnsi="宋体" w:hint="eastAsia"/>
          <w:sz w:val="28"/>
          <w:szCs w:val="28"/>
        </w:rPr>
        <w:t>坚持四项基本原则，遵守国家法律法规和校纪校规，热爱集体，关心他人，尊敬师长，积极促进校风学风建设。</w:t>
      </w:r>
    </w:p>
    <w:p w14:paraId="48AC4B2D" w14:textId="27B3E63F"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1726C3">
        <w:rPr>
          <w:rFonts w:ascii="仿宋_GB2312" w:eastAsia="仿宋_GB2312" w:hAnsi="宋体" w:hint="eastAsia"/>
          <w:sz w:val="28"/>
          <w:szCs w:val="28"/>
        </w:rPr>
        <w:t>学习目的明确，学习努力，刻苦钻研，学习成绩优秀或科研成果突出。</w:t>
      </w:r>
    </w:p>
    <w:p w14:paraId="14CCE67A" w14:textId="7EB3E61C"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sidRPr="001726C3">
        <w:rPr>
          <w:rFonts w:ascii="仿宋_GB2312" w:eastAsia="仿宋_GB2312" w:hAnsi="宋体" w:hint="eastAsia"/>
          <w:sz w:val="28"/>
          <w:szCs w:val="28"/>
        </w:rPr>
        <w:t>以下条件至少满足一项可申报：</w:t>
      </w:r>
    </w:p>
    <w:p w14:paraId="13B283BB" w14:textId="1A01550C"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a</w:t>
      </w:r>
      <w:r>
        <w:rPr>
          <w:rFonts w:ascii="仿宋_GB2312" w:eastAsia="仿宋_GB2312" w:hAnsi="宋体"/>
          <w:sz w:val="28"/>
          <w:szCs w:val="28"/>
        </w:rPr>
        <w:t>.</w:t>
      </w:r>
      <w:r w:rsidRPr="001726C3">
        <w:rPr>
          <w:rFonts w:ascii="仿宋_GB2312" w:eastAsia="仿宋_GB2312" w:hAnsi="宋体" w:hint="eastAsia"/>
          <w:sz w:val="28"/>
          <w:szCs w:val="28"/>
        </w:rPr>
        <w:t>学习成绩优秀：成绩排名年级/专业前30%；</w:t>
      </w:r>
    </w:p>
    <w:p w14:paraId="42745342" w14:textId="681203AC"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b.</w:t>
      </w:r>
      <w:r w:rsidRPr="001726C3">
        <w:rPr>
          <w:rFonts w:ascii="仿宋_GB2312" w:eastAsia="仿宋_GB2312" w:hAnsi="宋体" w:hint="eastAsia"/>
          <w:sz w:val="28"/>
          <w:szCs w:val="28"/>
        </w:rPr>
        <w:t>有优秀科研产出：发表过高水平论文，或有专利等其他优秀科研成果，CCF A类期刊、会议，SCI一区期刊的学生</w:t>
      </w:r>
      <w:proofErr w:type="gramStart"/>
      <w:r w:rsidRPr="001726C3">
        <w:rPr>
          <w:rFonts w:ascii="仿宋_GB2312" w:eastAsia="仿宋_GB2312" w:hAnsi="宋体" w:hint="eastAsia"/>
          <w:sz w:val="28"/>
          <w:szCs w:val="28"/>
        </w:rPr>
        <w:t>一</w:t>
      </w:r>
      <w:proofErr w:type="gramEnd"/>
      <w:r w:rsidRPr="001726C3">
        <w:rPr>
          <w:rFonts w:ascii="仿宋_GB2312" w:eastAsia="仿宋_GB2312" w:hAnsi="宋体" w:hint="eastAsia"/>
          <w:sz w:val="28"/>
          <w:szCs w:val="28"/>
        </w:rPr>
        <w:t>作者优先；</w:t>
      </w:r>
    </w:p>
    <w:p w14:paraId="03AAD8E8" w14:textId="7467AF5F"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c.</w:t>
      </w:r>
      <w:r w:rsidRPr="001726C3">
        <w:rPr>
          <w:rFonts w:ascii="仿宋_GB2312" w:eastAsia="仿宋_GB2312" w:hAnsi="宋体" w:hint="eastAsia"/>
          <w:sz w:val="28"/>
          <w:szCs w:val="28"/>
        </w:rPr>
        <w:t>竞赛获奖：国际知名大赛（ACM、CTF、数学建模大赛、电子设计大赛等）国际/全国获奖，或有其他省级</w:t>
      </w:r>
      <w:proofErr w:type="gramStart"/>
      <w:r w:rsidRPr="001726C3">
        <w:rPr>
          <w:rFonts w:ascii="仿宋_GB2312" w:eastAsia="仿宋_GB2312" w:hAnsi="宋体" w:hint="eastAsia"/>
          <w:sz w:val="28"/>
          <w:szCs w:val="28"/>
        </w:rPr>
        <w:t>以上科创获</w:t>
      </w:r>
      <w:proofErr w:type="gramEnd"/>
      <w:r w:rsidRPr="001726C3">
        <w:rPr>
          <w:rFonts w:ascii="仿宋_GB2312" w:eastAsia="仿宋_GB2312" w:hAnsi="宋体" w:hint="eastAsia"/>
          <w:sz w:val="28"/>
          <w:szCs w:val="28"/>
        </w:rPr>
        <w:t>奖；</w:t>
      </w:r>
    </w:p>
    <w:p w14:paraId="4A7F0146" w14:textId="1F79BCB5"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d.</w:t>
      </w:r>
      <w:r w:rsidRPr="001726C3">
        <w:rPr>
          <w:rFonts w:ascii="仿宋_GB2312" w:eastAsia="仿宋_GB2312" w:hAnsi="宋体" w:hint="eastAsia"/>
          <w:sz w:val="28"/>
          <w:szCs w:val="28"/>
        </w:rPr>
        <w:t>有过至少一段为期2个月的实习/项目经历（需提供具体证明文件）。</w:t>
      </w:r>
    </w:p>
    <w:p w14:paraId="1C493902" w14:textId="1896D125"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3.评选注意事项：</w:t>
      </w:r>
    </w:p>
    <w:p w14:paraId="6CE228D8" w14:textId="606864B2" w:rsid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初选排序结果将提供</w:t>
      </w:r>
      <w:proofErr w:type="gramStart"/>
      <w:r w:rsidRPr="001726C3">
        <w:rPr>
          <w:rFonts w:ascii="仿宋_GB2312" w:eastAsia="仿宋_GB2312" w:hAnsi="宋体" w:hint="eastAsia"/>
          <w:sz w:val="28"/>
          <w:szCs w:val="28"/>
        </w:rPr>
        <w:t>予腾讯</w:t>
      </w:r>
      <w:proofErr w:type="gramEnd"/>
      <w:r>
        <w:rPr>
          <w:rFonts w:ascii="仿宋_GB2312" w:eastAsia="仿宋_GB2312" w:hAnsi="宋体" w:hint="eastAsia"/>
          <w:sz w:val="28"/>
          <w:szCs w:val="28"/>
        </w:rPr>
        <w:t>参考进行</w:t>
      </w:r>
      <w:r w:rsidRPr="001726C3">
        <w:rPr>
          <w:rFonts w:ascii="仿宋_GB2312" w:eastAsia="仿宋_GB2312" w:hAnsi="宋体" w:hint="eastAsia"/>
          <w:sz w:val="28"/>
          <w:szCs w:val="28"/>
        </w:rPr>
        <w:t>评选</w:t>
      </w:r>
      <w:r>
        <w:rPr>
          <w:rFonts w:ascii="仿宋_GB2312" w:eastAsia="仿宋_GB2312" w:hAnsi="宋体" w:hint="eastAsia"/>
          <w:sz w:val="28"/>
          <w:szCs w:val="28"/>
        </w:rPr>
        <w:t>，</w:t>
      </w:r>
      <w:proofErr w:type="gramStart"/>
      <w:r w:rsidRPr="001726C3">
        <w:rPr>
          <w:rFonts w:ascii="仿宋_GB2312" w:eastAsia="仿宋_GB2312" w:hAnsi="宋体" w:hint="eastAsia"/>
          <w:sz w:val="28"/>
          <w:szCs w:val="28"/>
        </w:rPr>
        <w:t>腾讯确定</w:t>
      </w:r>
      <w:proofErr w:type="gramEnd"/>
      <w:r w:rsidRPr="001726C3">
        <w:rPr>
          <w:rFonts w:ascii="仿宋_GB2312" w:eastAsia="仿宋_GB2312" w:hAnsi="宋体" w:hint="eastAsia"/>
          <w:sz w:val="28"/>
          <w:szCs w:val="28"/>
        </w:rPr>
        <w:t>获奖人选后，学院进行评选结果公示。</w:t>
      </w:r>
    </w:p>
    <w:p w14:paraId="1FEBF40E" w14:textId="1D538D68"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申报材料：</w:t>
      </w:r>
    </w:p>
    <w:p w14:paraId="29648FF8" w14:textId="095ED7FE"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Pr="001726C3">
        <w:rPr>
          <w:rFonts w:ascii="仿宋_GB2312" w:eastAsia="仿宋_GB2312" w:hAnsi="宋体" w:hint="eastAsia"/>
          <w:sz w:val="28"/>
          <w:szCs w:val="28"/>
        </w:rPr>
        <w:t>《中山大学计算机学院腾讯奖学金申请表》</w:t>
      </w:r>
    </w:p>
    <w:p w14:paraId="65B85AD2" w14:textId="3C75AC46"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（2）个人简历及相关证明材料</w:t>
      </w:r>
    </w:p>
    <w:p w14:paraId="19D7574B" w14:textId="21C6842A" w:rsid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（3）附件</w:t>
      </w:r>
      <w:r w:rsidR="00EB60E6">
        <w:rPr>
          <w:rFonts w:ascii="仿宋_GB2312" w:eastAsia="仿宋_GB2312" w:hAnsi="宋体"/>
          <w:sz w:val="28"/>
          <w:szCs w:val="28"/>
        </w:rPr>
        <w:t>4</w:t>
      </w:r>
    </w:p>
    <w:p w14:paraId="50116E29" w14:textId="47BC00B9" w:rsidR="001726C3" w:rsidRDefault="001726C3" w:rsidP="001726C3">
      <w:pPr>
        <w:spacing w:line="480" w:lineRule="auto"/>
        <w:ind w:firstLineChars="200" w:firstLine="560"/>
        <w:jc w:val="left"/>
        <w:rPr>
          <w:rFonts w:ascii="仿宋_GB2312" w:eastAsia="仿宋_GB2312" w:hAnsi="宋体"/>
          <w:sz w:val="28"/>
          <w:szCs w:val="28"/>
        </w:rPr>
      </w:pPr>
    </w:p>
    <w:p w14:paraId="12748D48" w14:textId="1208D8ED" w:rsidR="001726C3" w:rsidRPr="006A49DE" w:rsidRDefault="006A49DE" w:rsidP="001726C3">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七</w:t>
      </w:r>
      <w:r w:rsidR="001726C3" w:rsidRPr="006A49DE">
        <w:rPr>
          <w:rFonts w:ascii="仿宋_GB2312" w:eastAsia="仿宋_GB2312" w:hAnsi="宋体" w:hint="eastAsia"/>
          <w:b/>
          <w:sz w:val="30"/>
          <w:szCs w:val="30"/>
        </w:rPr>
        <w:t>、中山大学计算机学院笃行励志奖学金</w:t>
      </w:r>
    </w:p>
    <w:p w14:paraId="3FE60C1E" w14:textId="778EEFFC"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1.</w:t>
      </w:r>
      <w:r w:rsidRPr="001726C3">
        <w:rPr>
          <w:rFonts w:hint="eastAsia"/>
        </w:rPr>
        <w:t xml:space="preserve"> </w:t>
      </w:r>
      <w:r w:rsidRPr="001726C3">
        <w:rPr>
          <w:rFonts w:ascii="仿宋_GB2312" w:eastAsia="仿宋_GB2312" w:hAnsi="宋体" w:hint="eastAsia"/>
          <w:sz w:val="28"/>
          <w:szCs w:val="28"/>
        </w:rPr>
        <w:t>参评对象</w:t>
      </w:r>
    </w:p>
    <w:p w14:paraId="6C86DC42" w14:textId="6C09F5F1" w:rsid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中山大学计算机学院学习成绩优异且家庭经济困难的全日制硕士研究生</w:t>
      </w:r>
      <w:r>
        <w:rPr>
          <w:rFonts w:ascii="仿宋_GB2312" w:eastAsia="仿宋_GB2312" w:hAnsi="宋体" w:hint="eastAsia"/>
          <w:sz w:val="28"/>
          <w:szCs w:val="28"/>
        </w:rPr>
        <w:t>（经家庭经济困难学生认定）</w:t>
      </w:r>
      <w:r w:rsidRPr="001726C3">
        <w:rPr>
          <w:rFonts w:ascii="仿宋_GB2312" w:eastAsia="仿宋_GB2312" w:hAnsi="宋体" w:hint="eastAsia"/>
          <w:sz w:val="28"/>
          <w:szCs w:val="28"/>
        </w:rPr>
        <w:t>。</w:t>
      </w:r>
    </w:p>
    <w:p w14:paraId="7CABE9A8" w14:textId="17834E69"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sidRPr="001726C3">
        <w:rPr>
          <w:rFonts w:ascii="仿宋_GB2312" w:eastAsia="仿宋_GB2312" w:hAnsi="宋体" w:hint="eastAsia"/>
          <w:sz w:val="28"/>
          <w:szCs w:val="28"/>
        </w:rPr>
        <w:t>参评条件</w:t>
      </w:r>
    </w:p>
    <w:p w14:paraId="6A2FD946" w14:textId="77777777" w:rsidR="001726C3" w:rsidRP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申报者应当满足下列条件：</w:t>
      </w:r>
    </w:p>
    <w:p w14:paraId="48AF4D63" w14:textId="3937D512"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Pr="001726C3">
        <w:rPr>
          <w:rFonts w:ascii="仿宋_GB2312" w:eastAsia="仿宋_GB2312" w:hAnsi="宋体" w:hint="eastAsia"/>
          <w:sz w:val="28"/>
          <w:szCs w:val="28"/>
        </w:rPr>
        <w:t>热爱祖国，具备良好的个人品格及社会公德，遵纪守法、品行端正，乐于奉献，懂得感恩、有较强的社会责任感。</w:t>
      </w:r>
    </w:p>
    <w:p w14:paraId="0838AB94" w14:textId="3B59DECA"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1726C3">
        <w:rPr>
          <w:rFonts w:ascii="仿宋_GB2312" w:eastAsia="仿宋_GB2312" w:hAnsi="宋体" w:hint="eastAsia"/>
          <w:sz w:val="28"/>
          <w:szCs w:val="28"/>
        </w:rPr>
        <w:t>符合本款所列条件之一：</w:t>
      </w:r>
    </w:p>
    <w:p w14:paraId="011B13BA" w14:textId="172E94EC"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-1</w:t>
      </w:r>
      <w:r>
        <w:rPr>
          <w:rFonts w:ascii="仿宋_GB2312" w:eastAsia="仿宋_GB2312" w:hAnsi="宋体" w:hint="eastAsia"/>
          <w:sz w:val="28"/>
          <w:szCs w:val="28"/>
        </w:rPr>
        <w:t>）</w:t>
      </w:r>
      <w:r w:rsidRPr="001726C3">
        <w:rPr>
          <w:rFonts w:ascii="仿宋_GB2312" w:eastAsia="仿宋_GB2312" w:hAnsi="宋体" w:hint="eastAsia"/>
          <w:sz w:val="28"/>
          <w:szCs w:val="28"/>
        </w:rPr>
        <w:t>缺乏必要经济支持（通过学校组织的家庭经济困难认定，提供相关家庭经济困难证明等）；</w:t>
      </w:r>
    </w:p>
    <w:p w14:paraId="06D07A93" w14:textId="6A2505FE"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-2</w:t>
      </w:r>
      <w:r>
        <w:rPr>
          <w:rFonts w:ascii="仿宋_GB2312" w:eastAsia="仿宋_GB2312" w:hAnsi="宋体" w:hint="eastAsia"/>
          <w:sz w:val="28"/>
          <w:szCs w:val="28"/>
        </w:rPr>
        <w:t>）</w:t>
      </w:r>
      <w:r w:rsidRPr="001726C3">
        <w:rPr>
          <w:rFonts w:ascii="仿宋_GB2312" w:eastAsia="仿宋_GB2312" w:hAnsi="宋体" w:hint="eastAsia"/>
          <w:sz w:val="28"/>
          <w:szCs w:val="28"/>
        </w:rPr>
        <w:t>渴望独立自主，自己负担学习和生活费用；</w:t>
      </w:r>
    </w:p>
    <w:p w14:paraId="06FB0F22" w14:textId="0F00018D" w:rsidR="001726C3" w:rsidRPr="001726C3" w:rsidRDefault="001726C3"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-3</w:t>
      </w:r>
      <w:r>
        <w:rPr>
          <w:rFonts w:ascii="仿宋_GB2312" w:eastAsia="仿宋_GB2312" w:hAnsi="宋体" w:hint="eastAsia"/>
          <w:sz w:val="28"/>
          <w:szCs w:val="28"/>
        </w:rPr>
        <w:t>）</w:t>
      </w:r>
      <w:r w:rsidRPr="001726C3">
        <w:rPr>
          <w:rFonts w:ascii="仿宋_GB2312" w:eastAsia="仿宋_GB2312" w:hAnsi="宋体" w:hint="eastAsia"/>
          <w:sz w:val="28"/>
          <w:szCs w:val="28"/>
        </w:rPr>
        <w:t>学习成绩优异，有明确提升计划，主动参加学习。</w:t>
      </w:r>
    </w:p>
    <w:p w14:paraId="68802D08" w14:textId="77777777" w:rsidR="001726C3" w:rsidRP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3.申报者应当符合下列要求或</w:t>
      </w:r>
      <w:proofErr w:type="gramStart"/>
      <w:r w:rsidRPr="001726C3">
        <w:rPr>
          <w:rFonts w:ascii="仿宋_GB2312" w:eastAsia="仿宋_GB2312" w:hAnsi="宋体" w:hint="eastAsia"/>
          <w:sz w:val="28"/>
          <w:szCs w:val="28"/>
        </w:rPr>
        <w:t>作出</w:t>
      </w:r>
      <w:proofErr w:type="gramEnd"/>
      <w:r w:rsidRPr="001726C3">
        <w:rPr>
          <w:rFonts w:ascii="仿宋_GB2312" w:eastAsia="仿宋_GB2312" w:hAnsi="宋体" w:hint="eastAsia"/>
          <w:sz w:val="28"/>
          <w:szCs w:val="28"/>
        </w:rPr>
        <w:t>相应承诺：</w:t>
      </w:r>
    </w:p>
    <w:p w14:paraId="184C6B68" w14:textId="1FE30BDE"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3-1</w:t>
      </w:r>
      <w:r>
        <w:rPr>
          <w:rFonts w:ascii="仿宋_GB2312" w:eastAsia="仿宋_GB2312" w:hAnsi="宋体" w:hint="eastAsia"/>
          <w:sz w:val="28"/>
          <w:szCs w:val="28"/>
        </w:rPr>
        <w:t>）</w:t>
      </w:r>
      <w:r w:rsidR="001726C3" w:rsidRPr="001726C3">
        <w:rPr>
          <w:rFonts w:ascii="仿宋_GB2312" w:eastAsia="仿宋_GB2312" w:hAnsi="宋体" w:hint="eastAsia"/>
          <w:sz w:val="28"/>
          <w:szCs w:val="28"/>
        </w:rPr>
        <w:t>合法、合理、适度使用所得的资助；</w:t>
      </w:r>
    </w:p>
    <w:p w14:paraId="46C12855" w14:textId="514A454A"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3-2</w:t>
      </w:r>
      <w:r>
        <w:rPr>
          <w:rFonts w:ascii="仿宋_GB2312" w:eastAsia="仿宋_GB2312" w:hAnsi="宋体" w:hint="eastAsia"/>
          <w:sz w:val="28"/>
          <w:szCs w:val="28"/>
        </w:rPr>
        <w:t>）</w:t>
      </w:r>
      <w:r w:rsidR="001726C3" w:rsidRPr="001726C3">
        <w:rPr>
          <w:rFonts w:ascii="仿宋_GB2312" w:eastAsia="仿宋_GB2312" w:hAnsi="宋体" w:hint="eastAsia"/>
          <w:sz w:val="28"/>
          <w:szCs w:val="28"/>
        </w:rPr>
        <w:t>认可</w:t>
      </w:r>
      <w:proofErr w:type="gramStart"/>
      <w:r w:rsidR="001726C3" w:rsidRPr="001726C3">
        <w:rPr>
          <w:rFonts w:ascii="仿宋_GB2312" w:eastAsia="仿宋_GB2312" w:hAnsi="宋体" w:hint="eastAsia"/>
          <w:sz w:val="28"/>
          <w:szCs w:val="28"/>
        </w:rPr>
        <w:t>慈善可</w:t>
      </w:r>
      <w:proofErr w:type="gramEnd"/>
      <w:r w:rsidR="001726C3" w:rsidRPr="001726C3">
        <w:rPr>
          <w:rFonts w:ascii="仿宋_GB2312" w:eastAsia="仿宋_GB2312" w:hAnsi="宋体" w:hint="eastAsia"/>
          <w:sz w:val="28"/>
          <w:szCs w:val="28"/>
        </w:rPr>
        <w:t>持续理念，承诺未来公益传承捐赠；</w:t>
      </w:r>
    </w:p>
    <w:p w14:paraId="7B351D84" w14:textId="221DFA81"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3-3</w:t>
      </w:r>
      <w:r>
        <w:rPr>
          <w:rFonts w:ascii="仿宋_GB2312" w:eastAsia="仿宋_GB2312" w:hAnsi="宋体" w:hint="eastAsia"/>
          <w:sz w:val="28"/>
          <w:szCs w:val="28"/>
        </w:rPr>
        <w:t>）</w:t>
      </w:r>
      <w:r w:rsidR="001726C3" w:rsidRPr="001726C3">
        <w:rPr>
          <w:rFonts w:ascii="仿宋_GB2312" w:eastAsia="仿宋_GB2312" w:hAnsi="宋体" w:hint="eastAsia"/>
          <w:sz w:val="28"/>
          <w:szCs w:val="28"/>
        </w:rPr>
        <w:t>认可附件《杭州嘉互助学基金会公益助学协议》的相关要求；</w:t>
      </w:r>
    </w:p>
    <w:p w14:paraId="3FBA4C96" w14:textId="77777777" w:rsidR="001726C3" w:rsidRP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受资助学生须承诺，每获得10000元的资助，</w:t>
      </w:r>
      <w:proofErr w:type="gramStart"/>
      <w:r w:rsidRPr="001726C3">
        <w:rPr>
          <w:rFonts w:ascii="仿宋_GB2312" w:eastAsia="仿宋_GB2312" w:hAnsi="宋体" w:hint="eastAsia"/>
          <w:sz w:val="28"/>
          <w:szCs w:val="28"/>
        </w:rPr>
        <w:t>未来税</w:t>
      </w:r>
      <w:proofErr w:type="gramEnd"/>
      <w:r w:rsidRPr="001726C3">
        <w:rPr>
          <w:rFonts w:ascii="仿宋_GB2312" w:eastAsia="仿宋_GB2312" w:hAnsi="宋体" w:hint="eastAsia"/>
          <w:sz w:val="28"/>
          <w:szCs w:val="28"/>
        </w:rPr>
        <w:t>前年收入超过12万以后，每年须将超出部分的0.5%公益传承捐赠至该资助计划，继续资助未来申请该计划的学弟学妹。</w:t>
      </w:r>
    </w:p>
    <w:p w14:paraId="6918E53D" w14:textId="2AA8AF04"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3-4</w:t>
      </w:r>
      <w:r>
        <w:rPr>
          <w:rFonts w:ascii="仿宋_GB2312" w:eastAsia="仿宋_GB2312" w:hAnsi="宋体" w:hint="eastAsia"/>
          <w:sz w:val="28"/>
          <w:szCs w:val="28"/>
        </w:rPr>
        <w:t>）</w:t>
      </w:r>
      <w:r w:rsidR="001726C3" w:rsidRPr="001726C3">
        <w:rPr>
          <w:rFonts w:ascii="仿宋_GB2312" w:eastAsia="仿宋_GB2312" w:hAnsi="宋体" w:hint="eastAsia"/>
          <w:sz w:val="28"/>
          <w:szCs w:val="28"/>
        </w:rPr>
        <w:t>受持续资助期间未受到校级校规处分及以上处理。</w:t>
      </w:r>
    </w:p>
    <w:p w14:paraId="7B1F51B0" w14:textId="56C1FF8D"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3-5</w:t>
      </w:r>
      <w:r>
        <w:rPr>
          <w:rFonts w:ascii="仿宋_GB2312" w:eastAsia="仿宋_GB2312" w:hAnsi="宋体" w:hint="eastAsia"/>
          <w:sz w:val="28"/>
          <w:szCs w:val="28"/>
        </w:rPr>
        <w:t>）</w:t>
      </w:r>
      <w:r w:rsidR="001726C3" w:rsidRPr="001726C3">
        <w:rPr>
          <w:rFonts w:ascii="仿宋_GB2312" w:eastAsia="仿宋_GB2312" w:hAnsi="宋体" w:hint="eastAsia"/>
          <w:sz w:val="28"/>
          <w:szCs w:val="28"/>
        </w:rPr>
        <w:t>受持续资助期间，学生若转专业进入其他学院，则资助</w:t>
      </w:r>
      <w:r w:rsidR="001726C3" w:rsidRPr="001726C3">
        <w:rPr>
          <w:rFonts w:ascii="仿宋_GB2312" w:eastAsia="仿宋_GB2312" w:hAnsi="宋体" w:hint="eastAsia"/>
          <w:sz w:val="28"/>
          <w:szCs w:val="28"/>
        </w:rPr>
        <w:lastRenderedPageBreak/>
        <w:t>终止。</w:t>
      </w:r>
    </w:p>
    <w:p w14:paraId="095CF754" w14:textId="38FCC577" w:rsidR="001726C3" w:rsidRPr="001726C3" w:rsidRDefault="00C054BB" w:rsidP="001726C3">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sz w:val="28"/>
          <w:szCs w:val="28"/>
        </w:rPr>
        <w:t>.</w:t>
      </w:r>
      <w:r w:rsidR="001726C3" w:rsidRPr="001726C3">
        <w:rPr>
          <w:rFonts w:ascii="仿宋_GB2312" w:eastAsia="仿宋_GB2312" w:hAnsi="宋体" w:hint="eastAsia"/>
          <w:sz w:val="28"/>
          <w:szCs w:val="28"/>
        </w:rPr>
        <w:t>资助名额及标准</w:t>
      </w:r>
    </w:p>
    <w:p w14:paraId="4E89146D" w14:textId="77777777" w:rsidR="001726C3" w:rsidRP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该基金每年至少资助3名学生。</w:t>
      </w:r>
    </w:p>
    <w:p w14:paraId="5B23293A" w14:textId="54304949" w:rsidR="001726C3" w:rsidRDefault="001726C3" w:rsidP="001726C3">
      <w:pPr>
        <w:spacing w:line="480" w:lineRule="auto"/>
        <w:ind w:firstLineChars="200" w:firstLine="560"/>
        <w:jc w:val="left"/>
        <w:rPr>
          <w:rFonts w:ascii="仿宋_GB2312" w:eastAsia="仿宋_GB2312" w:hAnsi="宋体"/>
          <w:sz w:val="28"/>
          <w:szCs w:val="28"/>
        </w:rPr>
      </w:pPr>
      <w:r w:rsidRPr="001726C3">
        <w:rPr>
          <w:rFonts w:ascii="仿宋_GB2312" w:eastAsia="仿宋_GB2312" w:hAnsi="宋体" w:hint="eastAsia"/>
          <w:sz w:val="28"/>
          <w:szCs w:val="28"/>
        </w:rPr>
        <w:t>采用持续资助的方式，资助金额为10000元/学生/学年，每名学生至毕业时，累计最高受助金额可达30000元。</w:t>
      </w:r>
    </w:p>
    <w:p w14:paraId="7CBC6625" w14:textId="0968C3FB" w:rsidR="008F2738" w:rsidRPr="008F2738" w:rsidRDefault="00C054BB"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sidR="008F2738" w:rsidRPr="008F2738">
        <w:rPr>
          <w:rFonts w:hint="eastAsia"/>
        </w:rPr>
        <w:t xml:space="preserve"> </w:t>
      </w:r>
      <w:r w:rsidR="008F2738" w:rsidRPr="008F2738">
        <w:rPr>
          <w:rFonts w:ascii="仿宋_GB2312" w:eastAsia="仿宋_GB2312" w:hAnsi="宋体" w:hint="eastAsia"/>
          <w:sz w:val="28"/>
          <w:szCs w:val="28"/>
        </w:rPr>
        <w:t>评审流程</w:t>
      </w:r>
    </w:p>
    <w:p w14:paraId="62A7A3D5" w14:textId="629D2657" w:rsidR="008F2738" w:rsidRPr="008F2738" w:rsidRDefault="008F2738"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Pr="008F2738">
        <w:rPr>
          <w:rFonts w:ascii="仿宋_GB2312" w:eastAsia="仿宋_GB2312" w:hAnsi="宋体" w:hint="eastAsia"/>
          <w:sz w:val="28"/>
          <w:szCs w:val="28"/>
        </w:rPr>
        <w:t>采用申请制。凡符合条件的中山大学计算机学院硕士研究生均可使用“嘉学互助”小程序，向“中山大学计算机学院笃行励志奖学金”发起申请；</w:t>
      </w:r>
      <w:r w:rsidR="00C0707F">
        <w:rPr>
          <w:rFonts w:ascii="仿宋_GB2312" w:eastAsia="仿宋_GB2312" w:hAnsi="宋体" w:hint="eastAsia"/>
          <w:sz w:val="28"/>
          <w:szCs w:val="28"/>
        </w:rPr>
        <w:t>请于9月2</w:t>
      </w:r>
      <w:r w:rsidR="00C0707F">
        <w:rPr>
          <w:rFonts w:ascii="仿宋_GB2312" w:eastAsia="仿宋_GB2312" w:hAnsi="宋体"/>
          <w:sz w:val="28"/>
          <w:szCs w:val="28"/>
        </w:rPr>
        <w:t>3</w:t>
      </w:r>
      <w:r w:rsidR="00C0707F">
        <w:rPr>
          <w:rFonts w:ascii="仿宋_GB2312" w:eastAsia="仿宋_GB2312" w:hAnsi="宋体" w:hint="eastAsia"/>
          <w:sz w:val="28"/>
          <w:szCs w:val="28"/>
        </w:rPr>
        <w:t>日前提交报名。</w:t>
      </w:r>
    </w:p>
    <w:p w14:paraId="54450F19" w14:textId="386C61A4" w:rsidR="008F2738" w:rsidRPr="008F2738" w:rsidRDefault="008F2738" w:rsidP="008F2738">
      <w:pPr>
        <w:spacing w:line="480" w:lineRule="auto"/>
        <w:ind w:firstLineChars="200" w:firstLine="420"/>
        <w:jc w:val="center"/>
        <w:rPr>
          <w:rFonts w:ascii="仿宋_GB2312" w:eastAsia="仿宋_GB2312" w:hAnsi="宋体"/>
          <w:sz w:val="28"/>
          <w:szCs w:val="28"/>
        </w:rPr>
      </w:pPr>
      <w:r>
        <w:rPr>
          <w:rFonts w:hint="eastAsia"/>
          <w:noProof/>
        </w:rPr>
        <w:drawing>
          <wp:inline distT="0" distB="0" distL="114300" distR="114300" wp14:anchorId="4B6FF25A" wp14:editId="20B13513">
            <wp:extent cx="2867660" cy="2867660"/>
            <wp:effectExtent l="0" t="0" r="8890" b="8890"/>
            <wp:docPr id="1" name="图片 1" descr="中山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山大学"/>
                    <pic:cNvPicPr>
                      <a:picLocks noChangeAspect="1"/>
                    </pic:cNvPicPr>
                  </pic:nvPicPr>
                  <pic:blipFill>
                    <a:blip r:embed="rId8"/>
                    <a:stretch>
                      <a:fillRect/>
                    </a:stretch>
                  </pic:blipFill>
                  <pic:spPr>
                    <a:xfrm>
                      <a:off x="0" y="0"/>
                      <a:ext cx="2867660" cy="2867660"/>
                    </a:xfrm>
                    <a:prstGeom prst="rect">
                      <a:avLst/>
                    </a:prstGeom>
                  </pic:spPr>
                </pic:pic>
              </a:graphicData>
            </a:graphic>
          </wp:inline>
        </w:drawing>
      </w:r>
    </w:p>
    <w:p w14:paraId="7861216C" w14:textId="77777777" w:rsidR="008F2738" w:rsidRPr="008F2738" w:rsidRDefault="008F2738" w:rsidP="008F2738">
      <w:pPr>
        <w:spacing w:line="480" w:lineRule="auto"/>
        <w:ind w:firstLineChars="200" w:firstLine="560"/>
        <w:jc w:val="center"/>
        <w:rPr>
          <w:rFonts w:ascii="仿宋_GB2312" w:eastAsia="仿宋_GB2312" w:hAnsi="宋体"/>
          <w:sz w:val="28"/>
          <w:szCs w:val="28"/>
        </w:rPr>
      </w:pPr>
      <w:r w:rsidRPr="008F2738">
        <w:rPr>
          <w:rFonts w:ascii="仿宋_GB2312" w:eastAsia="仿宋_GB2312" w:hAnsi="宋体" w:hint="eastAsia"/>
          <w:sz w:val="28"/>
          <w:szCs w:val="28"/>
        </w:rPr>
        <w:t>扫一扫，立即申请</w:t>
      </w:r>
    </w:p>
    <w:p w14:paraId="414C294A" w14:textId="45DA18F2" w:rsidR="008F2738" w:rsidRPr="008F2738" w:rsidRDefault="008F2738"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8F2738">
        <w:rPr>
          <w:rFonts w:ascii="仿宋_GB2312" w:eastAsia="仿宋_GB2312" w:hAnsi="宋体" w:hint="eastAsia"/>
          <w:sz w:val="28"/>
          <w:szCs w:val="28"/>
        </w:rPr>
        <w:t>捐赠人可查看申请资助的学生信息，通过材料审核、面试交流等方式确认拟资助学生名单，并将拟资助学生名单提交给中山大学计算机学院；</w:t>
      </w:r>
    </w:p>
    <w:p w14:paraId="21D8DBDE" w14:textId="473004D4" w:rsidR="008F2738" w:rsidRPr="008F2738" w:rsidRDefault="008F2738"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sidRPr="008F2738">
        <w:rPr>
          <w:rFonts w:ascii="仿宋_GB2312" w:eastAsia="仿宋_GB2312" w:hAnsi="宋体" w:hint="eastAsia"/>
          <w:sz w:val="28"/>
          <w:szCs w:val="28"/>
        </w:rPr>
        <w:t>中山大学计算机学院最终审核并公示受助学生名单。</w:t>
      </w:r>
    </w:p>
    <w:p w14:paraId="6372DB29" w14:textId="0CE674E3" w:rsidR="008F2738" w:rsidRPr="008F2738" w:rsidRDefault="008F2738"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sz w:val="28"/>
          <w:szCs w:val="28"/>
        </w:rPr>
        <w:t>.</w:t>
      </w:r>
      <w:r w:rsidRPr="008F2738">
        <w:rPr>
          <w:rFonts w:ascii="仿宋_GB2312" w:eastAsia="仿宋_GB2312" w:hAnsi="宋体" w:hint="eastAsia"/>
          <w:sz w:val="28"/>
          <w:szCs w:val="28"/>
        </w:rPr>
        <w:t>评审时间</w:t>
      </w:r>
    </w:p>
    <w:p w14:paraId="484EA0D7" w14:textId="77777777" w:rsidR="008F2738" w:rsidRPr="008F2738" w:rsidRDefault="008F2738" w:rsidP="008F2738">
      <w:pPr>
        <w:spacing w:line="480" w:lineRule="auto"/>
        <w:ind w:firstLineChars="200" w:firstLine="560"/>
        <w:jc w:val="left"/>
        <w:rPr>
          <w:rFonts w:ascii="仿宋_GB2312" w:eastAsia="仿宋_GB2312" w:hAnsi="宋体"/>
          <w:sz w:val="28"/>
          <w:szCs w:val="28"/>
        </w:rPr>
      </w:pPr>
      <w:r w:rsidRPr="008F2738">
        <w:rPr>
          <w:rFonts w:ascii="仿宋_GB2312" w:eastAsia="仿宋_GB2312" w:hAnsi="宋体" w:hint="eastAsia"/>
          <w:sz w:val="28"/>
          <w:szCs w:val="28"/>
        </w:rPr>
        <w:lastRenderedPageBreak/>
        <w:t>9-10月：学生申请</w:t>
      </w:r>
    </w:p>
    <w:p w14:paraId="0B7D35FF" w14:textId="77777777" w:rsidR="008F2738" w:rsidRPr="008F2738" w:rsidRDefault="008F2738" w:rsidP="008F2738">
      <w:pPr>
        <w:spacing w:line="480" w:lineRule="auto"/>
        <w:ind w:firstLineChars="200" w:firstLine="560"/>
        <w:jc w:val="left"/>
        <w:rPr>
          <w:rFonts w:ascii="仿宋_GB2312" w:eastAsia="仿宋_GB2312" w:hAnsi="宋体"/>
          <w:sz w:val="28"/>
          <w:szCs w:val="28"/>
        </w:rPr>
      </w:pPr>
      <w:r w:rsidRPr="008F2738">
        <w:rPr>
          <w:rFonts w:ascii="仿宋_GB2312" w:eastAsia="仿宋_GB2312" w:hAnsi="宋体" w:hint="eastAsia"/>
          <w:sz w:val="28"/>
          <w:szCs w:val="28"/>
        </w:rPr>
        <w:t>10-11月：奖学金评选及公示</w:t>
      </w:r>
    </w:p>
    <w:p w14:paraId="5B78544D" w14:textId="001EEC47" w:rsidR="00C054BB" w:rsidRDefault="008F2738" w:rsidP="008F2738">
      <w:pPr>
        <w:spacing w:line="480" w:lineRule="auto"/>
        <w:ind w:firstLineChars="200" w:firstLine="560"/>
        <w:jc w:val="left"/>
        <w:rPr>
          <w:rFonts w:ascii="仿宋_GB2312" w:eastAsia="仿宋_GB2312" w:hAnsi="宋体"/>
          <w:sz w:val="28"/>
          <w:szCs w:val="28"/>
        </w:rPr>
      </w:pPr>
      <w:r w:rsidRPr="008F2738">
        <w:rPr>
          <w:rFonts w:ascii="仿宋_GB2312" w:eastAsia="仿宋_GB2312" w:hAnsi="宋体" w:hint="eastAsia"/>
          <w:sz w:val="28"/>
          <w:szCs w:val="28"/>
        </w:rPr>
        <w:t>11-12月：发放奖学金</w:t>
      </w:r>
    </w:p>
    <w:p w14:paraId="3D5B2208" w14:textId="222911AF" w:rsidR="008F2738" w:rsidRDefault="008F2738" w:rsidP="008F273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请注意：</w:t>
      </w:r>
      <w:proofErr w:type="gramStart"/>
      <w:r>
        <w:rPr>
          <w:rFonts w:ascii="仿宋_GB2312" w:eastAsia="仿宋_GB2312" w:hAnsi="宋体" w:hint="eastAsia"/>
          <w:sz w:val="28"/>
          <w:szCs w:val="28"/>
        </w:rPr>
        <w:t>获评</w:t>
      </w:r>
      <w:r w:rsidR="006A49DE">
        <w:rPr>
          <w:rFonts w:ascii="仿宋_GB2312" w:eastAsia="仿宋_GB2312" w:hAnsi="宋体" w:hint="eastAsia"/>
          <w:sz w:val="28"/>
          <w:szCs w:val="28"/>
        </w:rPr>
        <w:t>该奖学金</w:t>
      </w:r>
      <w:proofErr w:type="gramEnd"/>
      <w:r w:rsidR="006A49DE">
        <w:rPr>
          <w:rFonts w:ascii="仿宋_GB2312" w:eastAsia="仿宋_GB2312" w:hAnsi="宋体" w:hint="eastAsia"/>
          <w:sz w:val="28"/>
          <w:szCs w:val="28"/>
        </w:rPr>
        <w:t>者在校期间不能获得其他捐赠奖学金。</w:t>
      </w:r>
    </w:p>
    <w:p w14:paraId="1C98181B" w14:textId="77777777" w:rsidR="006A49DE" w:rsidRPr="00EC4A49" w:rsidRDefault="006A49DE" w:rsidP="008F2738">
      <w:pPr>
        <w:spacing w:line="480" w:lineRule="auto"/>
        <w:ind w:firstLineChars="200" w:firstLine="560"/>
        <w:jc w:val="left"/>
        <w:rPr>
          <w:rFonts w:ascii="仿宋_GB2312" w:eastAsia="仿宋_GB2312" w:hAnsi="宋体"/>
          <w:sz w:val="28"/>
          <w:szCs w:val="28"/>
        </w:rPr>
      </w:pPr>
    </w:p>
    <w:sectPr w:rsidR="006A49DE" w:rsidRPr="00EC4A4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F8D5" w14:textId="77777777" w:rsidR="00E57715" w:rsidRDefault="00E57715" w:rsidP="00D2074D">
      <w:r>
        <w:separator/>
      </w:r>
    </w:p>
  </w:endnote>
  <w:endnote w:type="continuationSeparator" w:id="0">
    <w:p w14:paraId="2F217CE4" w14:textId="77777777" w:rsidR="00E57715" w:rsidRDefault="00E57715" w:rsidP="00D2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q萀">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E555" w14:textId="77777777" w:rsidR="00E57715" w:rsidRDefault="00E57715" w:rsidP="00D2074D">
      <w:r>
        <w:separator/>
      </w:r>
    </w:p>
  </w:footnote>
  <w:footnote w:type="continuationSeparator" w:id="0">
    <w:p w14:paraId="7376F2C3" w14:textId="77777777" w:rsidR="00E57715" w:rsidRDefault="00E57715" w:rsidP="00D2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1D74"/>
    <w:multiLevelType w:val="singleLevel"/>
    <w:tmpl w:val="42C91D74"/>
    <w:lvl w:ilvl="0">
      <w:start w:val="1"/>
      <w:numFmt w:val="decimal"/>
      <w:lvlText w:val="%1."/>
      <w:lvlJc w:val="left"/>
      <w:pPr>
        <w:tabs>
          <w:tab w:val="left" w:pos="312"/>
        </w:tabs>
      </w:pPr>
    </w:lvl>
  </w:abstractNum>
  <w:abstractNum w:abstractNumId="1" w15:restartNumberingAfterBreak="0">
    <w:nsid w:val="60DD6DCC"/>
    <w:multiLevelType w:val="singleLevel"/>
    <w:tmpl w:val="60DD6DCC"/>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6FD4"/>
    <w:rsid w:val="00070FDA"/>
    <w:rsid w:val="00083CAD"/>
    <w:rsid w:val="00094941"/>
    <w:rsid w:val="0009713F"/>
    <w:rsid w:val="000A7B87"/>
    <w:rsid w:val="000B516A"/>
    <w:rsid w:val="000D677D"/>
    <w:rsid w:val="000F1A7C"/>
    <w:rsid w:val="00136CDE"/>
    <w:rsid w:val="001706F6"/>
    <w:rsid w:val="001726C3"/>
    <w:rsid w:val="00172A27"/>
    <w:rsid w:val="00184227"/>
    <w:rsid w:val="0019236B"/>
    <w:rsid w:val="00192D90"/>
    <w:rsid w:val="001B254E"/>
    <w:rsid w:val="001B36E0"/>
    <w:rsid w:val="001C5B7A"/>
    <w:rsid w:val="001F6E98"/>
    <w:rsid w:val="002069C3"/>
    <w:rsid w:val="00210F88"/>
    <w:rsid w:val="00211DDA"/>
    <w:rsid w:val="00223508"/>
    <w:rsid w:val="00237555"/>
    <w:rsid w:val="00252B3D"/>
    <w:rsid w:val="00265087"/>
    <w:rsid w:val="00284800"/>
    <w:rsid w:val="00285961"/>
    <w:rsid w:val="00292BE8"/>
    <w:rsid w:val="002C3389"/>
    <w:rsid w:val="002C4035"/>
    <w:rsid w:val="002E027A"/>
    <w:rsid w:val="002E0D75"/>
    <w:rsid w:val="002E2621"/>
    <w:rsid w:val="002E4BE3"/>
    <w:rsid w:val="002F508C"/>
    <w:rsid w:val="003518C3"/>
    <w:rsid w:val="00357B59"/>
    <w:rsid w:val="003655BD"/>
    <w:rsid w:val="0038588D"/>
    <w:rsid w:val="003C33C1"/>
    <w:rsid w:val="003C4039"/>
    <w:rsid w:val="003C67F4"/>
    <w:rsid w:val="003E004F"/>
    <w:rsid w:val="003E2054"/>
    <w:rsid w:val="003E5A3B"/>
    <w:rsid w:val="003F40A6"/>
    <w:rsid w:val="004004FC"/>
    <w:rsid w:val="004137D3"/>
    <w:rsid w:val="004153ED"/>
    <w:rsid w:val="00421910"/>
    <w:rsid w:val="0043028E"/>
    <w:rsid w:val="00437695"/>
    <w:rsid w:val="00442B6D"/>
    <w:rsid w:val="00445543"/>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47EF"/>
    <w:rsid w:val="00573F4A"/>
    <w:rsid w:val="00585AF6"/>
    <w:rsid w:val="00594BA2"/>
    <w:rsid w:val="0059620E"/>
    <w:rsid w:val="005D148C"/>
    <w:rsid w:val="005E25CD"/>
    <w:rsid w:val="005E7D75"/>
    <w:rsid w:val="005F30A6"/>
    <w:rsid w:val="0066306B"/>
    <w:rsid w:val="00664610"/>
    <w:rsid w:val="00673CB7"/>
    <w:rsid w:val="00685AC9"/>
    <w:rsid w:val="006A49DE"/>
    <w:rsid w:val="006A57AD"/>
    <w:rsid w:val="006D340A"/>
    <w:rsid w:val="006E2F90"/>
    <w:rsid w:val="006F4569"/>
    <w:rsid w:val="006F7C3B"/>
    <w:rsid w:val="00700963"/>
    <w:rsid w:val="007013BB"/>
    <w:rsid w:val="0070407B"/>
    <w:rsid w:val="00712CE4"/>
    <w:rsid w:val="0071360C"/>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347E7"/>
    <w:rsid w:val="008406E4"/>
    <w:rsid w:val="00841EEC"/>
    <w:rsid w:val="008427B4"/>
    <w:rsid w:val="00846139"/>
    <w:rsid w:val="00855BBD"/>
    <w:rsid w:val="0087215A"/>
    <w:rsid w:val="00875664"/>
    <w:rsid w:val="008A0D3A"/>
    <w:rsid w:val="008A4480"/>
    <w:rsid w:val="008C35C5"/>
    <w:rsid w:val="008F2738"/>
    <w:rsid w:val="008F3ACF"/>
    <w:rsid w:val="008F440D"/>
    <w:rsid w:val="008F77D1"/>
    <w:rsid w:val="008F790B"/>
    <w:rsid w:val="0090049B"/>
    <w:rsid w:val="00912ED1"/>
    <w:rsid w:val="009219D4"/>
    <w:rsid w:val="00921CE7"/>
    <w:rsid w:val="00954AC5"/>
    <w:rsid w:val="009648C2"/>
    <w:rsid w:val="00970A73"/>
    <w:rsid w:val="009A47AF"/>
    <w:rsid w:val="009E1CD1"/>
    <w:rsid w:val="009E3AB5"/>
    <w:rsid w:val="009F3FBE"/>
    <w:rsid w:val="009F627F"/>
    <w:rsid w:val="00A10ED9"/>
    <w:rsid w:val="00A34F33"/>
    <w:rsid w:val="00A443D4"/>
    <w:rsid w:val="00A4783A"/>
    <w:rsid w:val="00A843E4"/>
    <w:rsid w:val="00A8645B"/>
    <w:rsid w:val="00A94E94"/>
    <w:rsid w:val="00A9603C"/>
    <w:rsid w:val="00AA5088"/>
    <w:rsid w:val="00AB404B"/>
    <w:rsid w:val="00AB6141"/>
    <w:rsid w:val="00AC34A7"/>
    <w:rsid w:val="00AD09DA"/>
    <w:rsid w:val="00AF33EE"/>
    <w:rsid w:val="00B07347"/>
    <w:rsid w:val="00B639D6"/>
    <w:rsid w:val="00B778B4"/>
    <w:rsid w:val="00B954F0"/>
    <w:rsid w:val="00BA2007"/>
    <w:rsid w:val="00BB0B05"/>
    <w:rsid w:val="00BC0613"/>
    <w:rsid w:val="00BC64C8"/>
    <w:rsid w:val="00BD3F6A"/>
    <w:rsid w:val="00BD7691"/>
    <w:rsid w:val="00BE0B1A"/>
    <w:rsid w:val="00BE1515"/>
    <w:rsid w:val="00BE45D8"/>
    <w:rsid w:val="00BE4BA2"/>
    <w:rsid w:val="00BF0EFD"/>
    <w:rsid w:val="00BF3CBD"/>
    <w:rsid w:val="00C054BB"/>
    <w:rsid w:val="00C06433"/>
    <w:rsid w:val="00C0707F"/>
    <w:rsid w:val="00C373F0"/>
    <w:rsid w:val="00C47FF5"/>
    <w:rsid w:val="00C7198B"/>
    <w:rsid w:val="00C862C7"/>
    <w:rsid w:val="00CA783E"/>
    <w:rsid w:val="00CB264B"/>
    <w:rsid w:val="00CB3FF3"/>
    <w:rsid w:val="00CD4A85"/>
    <w:rsid w:val="00CF4BD0"/>
    <w:rsid w:val="00D0213F"/>
    <w:rsid w:val="00D14555"/>
    <w:rsid w:val="00D2074D"/>
    <w:rsid w:val="00D97EE1"/>
    <w:rsid w:val="00DA0B88"/>
    <w:rsid w:val="00DA1727"/>
    <w:rsid w:val="00DA7298"/>
    <w:rsid w:val="00DD2C2D"/>
    <w:rsid w:val="00DE60AD"/>
    <w:rsid w:val="00DF209D"/>
    <w:rsid w:val="00DF5A01"/>
    <w:rsid w:val="00DF5AA2"/>
    <w:rsid w:val="00E07688"/>
    <w:rsid w:val="00E07A64"/>
    <w:rsid w:val="00E25646"/>
    <w:rsid w:val="00E34330"/>
    <w:rsid w:val="00E57715"/>
    <w:rsid w:val="00E77FE5"/>
    <w:rsid w:val="00EB60E6"/>
    <w:rsid w:val="00EC14A9"/>
    <w:rsid w:val="00EC4A49"/>
    <w:rsid w:val="00ED45F3"/>
    <w:rsid w:val="00EE18E7"/>
    <w:rsid w:val="00EE282B"/>
    <w:rsid w:val="00EE4A14"/>
    <w:rsid w:val="00EE5A52"/>
    <w:rsid w:val="00EE7260"/>
    <w:rsid w:val="00EF57EF"/>
    <w:rsid w:val="00F13F70"/>
    <w:rsid w:val="00F140EF"/>
    <w:rsid w:val="00F17E92"/>
    <w:rsid w:val="00F418CD"/>
    <w:rsid w:val="00F461A2"/>
    <w:rsid w:val="00F67C6E"/>
    <w:rsid w:val="00F8142D"/>
    <w:rsid w:val="00FA2981"/>
    <w:rsid w:val="00FB58C5"/>
    <w:rsid w:val="00FB7132"/>
    <w:rsid w:val="00FC1B60"/>
    <w:rsid w:val="00FD4A72"/>
    <w:rsid w:val="00FE5A67"/>
    <w:rsid w:val="00FF48FA"/>
    <w:rsid w:val="33A40FC2"/>
    <w:rsid w:val="40CF1DFA"/>
    <w:rsid w:val="74F9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F7621"/>
  <w15:chartTrackingRefBased/>
  <w15:docId w15:val="{510B6456-737A-465E-B1BD-C3106E1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widowControl/>
      <w:spacing w:after="200"/>
      <w:ind w:left="720"/>
      <w:contextualSpacing/>
      <w:jc w:val="left"/>
    </w:pPr>
    <w:rPr>
      <w:rFonts w:ascii="Calibri" w:hAnsi="Calibri"/>
      <w:kern w:val="0"/>
      <w:sz w:val="22"/>
      <w:szCs w:val="22"/>
    </w:rPr>
  </w:style>
  <w:style w:type="paragraph" w:customStyle="1" w:styleId="2">
    <w:name w:val="列表段落2"/>
    <w:basedOn w:val="a"/>
    <w:pPr>
      <w:widowControl/>
      <w:spacing w:after="200"/>
      <w:ind w:left="720"/>
      <w:contextualSpacing/>
      <w:jc w:val="left"/>
    </w:pPr>
    <w:rPr>
      <w:rFonts w:ascii="Calibri" w:hAnsi="Calibri"/>
      <w:kern w:val="0"/>
      <w:sz w:val="22"/>
      <w:szCs w:val="22"/>
    </w:rPr>
  </w:style>
  <w:style w:type="paragraph" w:customStyle="1" w:styleId="Pa0">
    <w:name w:val="Pa0"/>
    <w:basedOn w:val="a"/>
    <w:next w:val="a"/>
    <w:uiPriority w:val="99"/>
    <w:pPr>
      <w:autoSpaceDE w:val="0"/>
      <w:autoSpaceDN w:val="0"/>
      <w:adjustRightInd w:val="0"/>
      <w:spacing w:line="241" w:lineRule="atLeast"/>
      <w:jc w:val="left"/>
    </w:pPr>
    <w:rPr>
      <w:rFonts w:ascii="方正书宋q萀" w:eastAsia="方正书宋q萀"/>
      <w:kern w:val="0"/>
      <w:sz w:val="24"/>
    </w:rPr>
  </w:style>
  <w:style w:type="character" w:styleId="a7">
    <w:name w:val="annotation reference"/>
    <w:uiPriority w:val="99"/>
    <w:semiHidden/>
    <w:unhideWhenUsed/>
    <w:rsid w:val="00B778B4"/>
    <w:rPr>
      <w:sz w:val="21"/>
      <w:szCs w:val="21"/>
    </w:rPr>
  </w:style>
  <w:style w:type="paragraph" w:styleId="a8">
    <w:name w:val="annotation text"/>
    <w:basedOn w:val="a"/>
    <w:link w:val="a9"/>
    <w:uiPriority w:val="99"/>
    <w:semiHidden/>
    <w:unhideWhenUsed/>
    <w:rsid w:val="00B778B4"/>
    <w:pPr>
      <w:jc w:val="left"/>
    </w:pPr>
  </w:style>
  <w:style w:type="character" w:customStyle="1" w:styleId="a9">
    <w:name w:val="批注文字 字符"/>
    <w:link w:val="a8"/>
    <w:uiPriority w:val="99"/>
    <w:semiHidden/>
    <w:rsid w:val="00B778B4"/>
    <w:rPr>
      <w:kern w:val="2"/>
      <w:sz w:val="21"/>
      <w:szCs w:val="24"/>
    </w:rPr>
  </w:style>
  <w:style w:type="paragraph" w:styleId="aa">
    <w:name w:val="annotation subject"/>
    <w:basedOn w:val="a8"/>
    <w:next w:val="a8"/>
    <w:link w:val="ab"/>
    <w:uiPriority w:val="99"/>
    <w:semiHidden/>
    <w:unhideWhenUsed/>
    <w:rsid w:val="00B778B4"/>
    <w:rPr>
      <w:b/>
      <w:bCs/>
    </w:rPr>
  </w:style>
  <w:style w:type="character" w:customStyle="1" w:styleId="ab">
    <w:name w:val="批注主题 字符"/>
    <w:link w:val="aa"/>
    <w:uiPriority w:val="99"/>
    <w:semiHidden/>
    <w:rsid w:val="00B778B4"/>
    <w:rPr>
      <w:b/>
      <w:bCs/>
      <w:kern w:val="2"/>
      <w:sz w:val="21"/>
      <w:szCs w:val="24"/>
    </w:rPr>
  </w:style>
  <w:style w:type="table" w:styleId="ac">
    <w:name w:val="Table Grid"/>
    <w:basedOn w:val="a1"/>
    <w:uiPriority w:val="59"/>
    <w:qFormat/>
    <w:rsid w:val="001726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1726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509</Words>
  <Characters>2907</Characters>
  <Application>Microsoft Office Word</Application>
  <DocSecurity>0</DocSecurity>
  <Lines>24</Lines>
  <Paragraphs>6</Paragraphs>
  <ScaleCrop>false</ScaleCrop>
  <Company>Lenovo</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Admin</cp:lastModifiedBy>
  <cp:revision>8</cp:revision>
  <cp:lastPrinted>2021-12-08T03:22:00Z</cp:lastPrinted>
  <dcterms:created xsi:type="dcterms:W3CDTF">2022-09-22T08:01:00Z</dcterms:created>
  <dcterms:modified xsi:type="dcterms:W3CDTF">2022-09-23T04:17:00Z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2052-11.1.0.10938</vt:lpwstr>
  </property>
</Properties>
</file>