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BD" w:rsidRDefault="002916E4">
      <w:pPr>
        <w:adjustRightInd w:val="0"/>
        <w:snapToGrid w:val="0"/>
        <w:spacing w:line="360" w:lineRule="auto"/>
        <w:jc w:val="center"/>
        <w:rPr>
          <w:rFonts w:eastAsia="黑体"/>
          <w:b/>
          <w:color w:val="000000" w:themeColor="text1"/>
          <w:sz w:val="36"/>
          <w:szCs w:val="32"/>
        </w:rPr>
      </w:pPr>
      <w:r>
        <w:rPr>
          <w:rFonts w:eastAsia="黑体" w:hAnsi="黑体"/>
          <w:b/>
          <w:color w:val="000000" w:themeColor="text1"/>
          <w:sz w:val="36"/>
          <w:szCs w:val="32"/>
        </w:rPr>
        <w:t>数据科学与计算机学院</w:t>
      </w:r>
    </w:p>
    <w:p w:rsidR="000F1EBD" w:rsidRDefault="002916E4">
      <w:pPr>
        <w:adjustRightInd w:val="0"/>
        <w:snapToGrid w:val="0"/>
        <w:spacing w:line="360" w:lineRule="auto"/>
        <w:jc w:val="center"/>
        <w:rPr>
          <w:rFonts w:eastAsia="黑体"/>
          <w:b/>
          <w:color w:val="000000" w:themeColor="text1"/>
          <w:sz w:val="36"/>
          <w:szCs w:val="32"/>
        </w:rPr>
      </w:pPr>
      <w:r>
        <w:rPr>
          <w:rFonts w:eastAsia="黑体" w:hAnsi="黑体"/>
          <w:b/>
          <w:color w:val="000000" w:themeColor="text1"/>
          <w:sz w:val="36"/>
          <w:szCs w:val="32"/>
        </w:rPr>
        <w:t>计算机科学与技术专业</w:t>
      </w:r>
      <w:r>
        <w:rPr>
          <w:rFonts w:eastAsia="黑体"/>
          <w:b/>
          <w:color w:val="000000" w:themeColor="text1"/>
          <w:sz w:val="36"/>
          <w:szCs w:val="32"/>
        </w:rPr>
        <w:t>201</w:t>
      </w:r>
      <w:r>
        <w:rPr>
          <w:rFonts w:eastAsia="黑体" w:hint="eastAsia"/>
          <w:b/>
          <w:color w:val="000000" w:themeColor="text1"/>
          <w:sz w:val="36"/>
          <w:szCs w:val="32"/>
        </w:rPr>
        <w:t>7</w:t>
      </w:r>
      <w:r>
        <w:rPr>
          <w:rFonts w:eastAsia="黑体" w:hAnsi="黑体"/>
          <w:b/>
          <w:color w:val="000000" w:themeColor="text1"/>
          <w:sz w:val="36"/>
          <w:szCs w:val="32"/>
        </w:rPr>
        <w:t>级培养方案</w:t>
      </w:r>
    </w:p>
    <w:p w:rsidR="000F1EBD" w:rsidRDefault="000F1EBD">
      <w:pPr>
        <w:ind w:firstLineChars="250" w:firstLine="800"/>
        <w:jc w:val="center"/>
        <w:rPr>
          <w:rFonts w:eastAsia="仿宋_GB2312"/>
          <w:color w:val="000000" w:themeColor="text1"/>
          <w:sz w:val="32"/>
          <w:szCs w:val="32"/>
        </w:rPr>
      </w:pPr>
    </w:p>
    <w:p w:rsidR="000F1EBD" w:rsidRDefault="002916E4">
      <w:pPr>
        <w:numPr>
          <w:ilvl w:val="0"/>
          <w:numId w:val="1"/>
        </w:numPr>
        <w:adjustRightInd w:val="0"/>
        <w:snapToGrid w:val="0"/>
        <w:spacing w:line="520" w:lineRule="atLeas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培养目标</w:t>
      </w:r>
    </w:p>
    <w:p w:rsidR="000F1EBD" w:rsidRDefault="002916E4">
      <w:pPr>
        <w:adjustRightInd w:val="0"/>
        <w:snapToGrid w:val="0"/>
        <w:spacing w:before="240" w:line="360" w:lineRule="auto"/>
        <w:ind w:left="640" w:right="-1"/>
        <w:rPr>
          <w:rFonts w:eastAsia="仿宋_GB2312"/>
          <w:color w:val="000000" w:themeColor="text1"/>
          <w:sz w:val="28"/>
          <w:szCs w:val="28"/>
        </w:rPr>
      </w:pPr>
      <w:r>
        <w:rPr>
          <w:rFonts w:hAnsi="宋体" w:hint="eastAsia"/>
          <w:bCs/>
          <w:color w:val="000000" w:themeColor="text1"/>
          <w:sz w:val="24"/>
        </w:rPr>
        <w:t xml:space="preserve">    </w:t>
      </w:r>
      <w:r>
        <w:rPr>
          <w:rFonts w:hAnsi="宋体"/>
          <w:bCs/>
          <w:color w:val="000000" w:themeColor="text1"/>
          <w:sz w:val="24"/>
        </w:rPr>
        <w:t>培养能够系统掌握计算机科学与技术专业基础理论、基础知识和基本技能与方法，具有较好的计算机工程实践能力、较强的学习能力和一定的科学研究素质，能从事计算机</w:t>
      </w:r>
      <w:r>
        <w:rPr>
          <w:rFonts w:hAnsi="宋体" w:hint="eastAsia"/>
          <w:bCs/>
          <w:color w:val="000000" w:themeColor="text1"/>
          <w:sz w:val="24"/>
        </w:rPr>
        <w:t>、高性能计算</w:t>
      </w:r>
      <w:r>
        <w:rPr>
          <w:rFonts w:hAnsi="宋体"/>
          <w:bCs/>
          <w:color w:val="000000" w:themeColor="text1"/>
          <w:sz w:val="24"/>
        </w:rPr>
        <w:t>及其相关技术与产业领域的系统设计与开发、项目管理与维护、科学研究与教学的复合型人才。</w:t>
      </w:r>
    </w:p>
    <w:p w:rsidR="000F1EBD" w:rsidRDefault="002916E4">
      <w:pPr>
        <w:adjustRightInd w:val="0"/>
        <w:snapToGrid w:val="0"/>
        <w:spacing w:line="520" w:lineRule="atLeas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二、培养规格和要求</w:t>
      </w:r>
    </w:p>
    <w:p w:rsidR="000F1EBD" w:rsidRDefault="000F1EBD">
      <w:pPr>
        <w:adjustRightInd w:val="0"/>
        <w:snapToGrid w:val="0"/>
        <w:spacing w:line="520" w:lineRule="atLeas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</w:p>
    <w:p w:rsidR="000F1EBD" w:rsidRDefault="002916E4">
      <w:pPr>
        <w:numPr>
          <w:ilvl w:val="0"/>
          <w:numId w:val="2"/>
        </w:numPr>
        <w:adjustRightInd w:val="0"/>
        <w:snapToGrid w:val="0"/>
        <w:spacing w:line="360" w:lineRule="auto"/>
        <w:ind w:right="-1"/>
        <w:rPr>
          <w:bCs/>
          <w:color w:val="000000" w:themeColor="text1"/>
          <w:sz w:val="24"/>
        </w:rPr>
      </w:pPr>
      <w:r>
        <w:rPr>
          <w:bCs/>
          <w:color w:val="000000" w:themeColor="text1"/>
          <w:sz w:val="24"/>
        </w:rPr>
        <w:t>具有扎实的数理基础知识，系统掌握计算机硬件和软件方面的基本理论，基础知识和基本技能与方法，并了解本专业的前沿发展现状和趋势；</w:t>
      </w:r>
    </w:p>
    <w:p w:rsidR="000F1EBD" w:rsidRDefault="002916E4">
      <w:pPr>
        <w:numPr>
          <w:ilvl w:val="0"/>
          <w:numId w:val="2"/>
        </w:numPr>
        <w:adjustRightInd w:val="0"/>
        <w:snapToGrid w:val="0"/>
        <w:spacing w:line="360" w:lineRule="auto"/>
        <w:ind w:right="-1"/>
        <w:rPr>
          <w:bCs/>
          <w:color w:val="000000" w:themeColor="text1"/>
          <w:sz w:val="24"/>
        </w:rPr>
      </w:pPr>
      <w:r>
        <w:rPr>
          <w:bCs/>
          <w:color w:val="000000" w:themeColor="text1"/>
          <w:sz w:val="24"/>
        </w:rPr>
        <w:t>对计算机技术</w:t>
      </w:r>
      <w:r>
        <w:rPr>
          <w:rFonts w:hint="eastAsia"/>
          <w:bCs/>
          <w:color w:val="000000" w:themeColor="text1"/>
          <w:sz w:val="24"/>
        </w:rPr>
        <w:t>、</w:t>
      </w:r>
      <w:r>
        <w:rPr>
          <w:rFonts w:hAnsi="宋体" w:hint="eastAsia"/>
          <w:bCs/>
          <w:color w:val="000000" w:themeColor="text1"/>
          <w:sz w:val="24"/>
        </w:rPr>
        <w:t>超级计算机与高性能计算等</w:t>
      </w:r>
      <w:r>
        <w:rPr>
          <w:bCs/>
          <w:color w:val="000000" w:themeColor="text1"/>
          <w:sz w:val="24"/>
        </w:rPr>
        <w:t>实际应用有较好的了解，具有比较系统的计算机软件项目工程实践经验，具有较强的计算机软件系统分析和设计能力；</w:t>
      </w:r>
    </w:p>
    <w:p w:rsidR="000F1EBD" w:rsidRDefault="002916E4">
      <w:pPr>
        <w:numPr>
          <w:ilvl w:val="0"/>
          <w:numId w:val="2"/>
        </w:numPr>
        <w:adjustRightInd w:val="0"/>
        <w:snapToGrid w:val="0"/>
        <w:spacing w:line="360" w:lineRule="auto"/>
        <w:ind w:right="-1"/>
        <w:rPr>
          <w:bCs/>
          <w:color w:val="000000" w:themeColor="text1"/>
          <w:sz w:val="24"/>
        </w:rPr>
      </w:pPr>
      <w:r>
        <w:rPr>
          <w:bCs/>
          <w:color w:val="000000" w:themeColor="text1"/>
          <w:sz w:val="24"/>
        </w:rPr>
        <w:t>掌握一门外语</w:t>
      </w:r>
      <w:r>
        <w:rPr>
          <w:bCs/>
          <w:color w:val="000000" w:themeColor="text1"/>
          <w:sz w:val="24"/>
        </w:rPr>
        <w:t xml:space="preserve">, </w:t>
      </w:r>
      <w:r>
        <w:rPr>
          <w:bCs/>
          <w:color w:val="000000" w:themeColor="text1"/>
          <w:sz w:val="24"/>
        </w:rPr>
        <w:t>能熟练阅读本专业有关的外文资料，具有一定的国际视野，具备初步的国际交流、合作与竞争能力。</w:t>
      </w:r>
    </w:p>
    <w:p w:rsidR="000F1EBD" w:rsidRDefault="002916E4">
      <w:pPr>
        <w:adjustRightInd w:val="0"/>
        <w:snapToGrid w:val="0"/>
        <w:spacing w:after="240" w:line="520" w:lineRule="atLeas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三、授予学位与修业年限</w:t>
      </w:r>
    </w:p>
    <w:p w:rsidR="000F1EBD" w:rsidRDefault="002916E4">
      <w:pPr>
        <w:adjustRightInd w:val="0"/>
        <w:snapToGrid w:val="0"/>
        <w:spacing w:before="240" w:line="360" w:lineRule="auto"/>
        <w:ind w:left="640" w:right="-1"/>
        <w:rPr>
          <w:bCs/>
          <w:color w:val="000000" w:themeColor="text1"/>
          <w:sz w:val="24"/>
        </w:rPr>
      </w:pPr>
      <w:r>
        <w:rPr>
          <w:rFonts w:hint="eastAsia"/>
          <w:bCs/>
          <w:color w:val="000000" w:themeColor="text1"/>
          <w:sz w:val="24"/>
        </w:rPr>
        <w:t xml:space="preserve">    </w:t>
      </w:r>
      <w:r>
        <w:rPr>
          <w:bCs/>
          <w:color w:val="000000" w:themeColor="text1"/>
          <w:sz w:val="24"/>
        </w:rPr>
        <w:t>按</w:t>
      </w:r>
      <w:r>
        <w:rPr>
          <w:rFonts w:hAnsi="宋体"/>
          <w:bCs/>
          <w:color w:val="000000" w:themeColor="text1"/>
          <w:sz w:val="24"/>
        </w:rPr>
        <w:t>要求</w:t>
      </w:r>
      <w:r>
        <w:rPr>
          <w:bCs/>
          <w:color w:val="000000" w:themeColor="text1"/>
          <w:sz w:val="24"/>
        </w:rPr>
        <w:t>完成学业者授予工学学士学位。修业年限：</w:t>
      </w:r>
      <w:r>
        <w:rPr>
          <w:bCs/>
          <w:color w:val="000000" w:themeColor="text1"/>
          <w:sz w:val="24"/>
        </w:rPr>
        <w:t>4</w:t>
      </w:r>
      <w:r>
        <w:rPr>
          <w:bCs/>
          <w:color w:val="000000" w:themeColor="text1"/>
          <w:sz w:val="24"/>
        </w:rPr>
        <w:t>年。</w:t>
      </w:r>
    </w:p>
    <w:p w:rsidR="000F1EBD" w:rsidRDefault="002916E4" w:rsidP="00756056">
      <w:pPr>
        <w:adjustRightInd w:val="0"/>
        <w:snapToGrid w:val="0"/>
        <w:spacing w:afterLines="50" w:line="360" w:lineRule="auto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四、毕业总学分及课内总学时</w:t>
      </w:r>
    </w:p>
    <w:tbl>
      <w:tblPr>
        <w:tblW w:w="7716" w:type="dxa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3"/>
        <w:gridCol w:w="1188"/>
        <w:gridCol w:w="1320"/>
        <w:gridCol w:w="2915"/>
      </w:tblGrid>
      <w:tr w:rsidR="000F1EBD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spacing w:line="420" w:lineRule="exact"/>
              <w:ind w:firstLineChars="50" w:firstLine="140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课程类别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学分数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所占比例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spacing w:line="42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0F1EBD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D" w:rsidRDefault="002916E4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公共必修课程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</w:rPr>
              <w:t>3</w:t>
            </w:r>
            <w:r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</w:rPr>
              <w:t>0</w:t>
            </w:r>
            <w:r>
              <w:rPr>
                <w:color w:val="000000" w:themeColor="text1"/>
                <w:sz w:val="24"/>
              </w:rPr>
              <w:t>.2%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D" w:rsidRDefault="000F1EBD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 w:rsidR="000F1EBD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D" w:rsidRDefault="002916E4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公共选修课程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</w:rPr>
              <w:t>9.</w:t>
            </w:r>
            <w:r>
              <w:rPr>
                <w:rFonts w:hint="eastAsia"/>
                <w:color w:val="000000" w:themeColor="text1"/>
                <w:sz w:val="24"/>
              </w:rPr>
              <w:t>8</w:t>
            </w:r>
            <w:r>
              <w:rPr>
                <w:color w:val="000000" w:themeColor="text1"/>
                <w:sz w:val="24"/>
              </w:rPr>
              <w:t>%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D" w:rsidRDefault="000F1EBD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 w:rsidR="000F1EBD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D" w:rsidRDefault="002916E4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专业必修课程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</w:rPr>
              <w:t>4</w:t>
            </w:r>
            <w:r>
              <w:rPr>
                <w:rFonts w:hint="eastAsia"/>
                <w:color w:val="000000" w:themeColor="text1"/>
                <w:sz w:val="24"/>
              </w:rPr>
              <w:t>3</w:t>
            </w:r>
            <w:r>
              <w:rPr>
                <w:color w:val="000000" w:themeColor="text1"/>
                <w:sz w:val="24"/>
              </w:rPr>
              <w:t>%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D" w:rsidRDefault="000F1EBD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 w:rsidR="000F1EBD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D" w:rsidRDefault="002916E4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专业选修课程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4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</w:rPr>
              <w:t>7</w:t>
            </w:r>
            <w:r>
              <w:rPr>
                <w:color w:val="000000" w:themeColor="text1"/>
                <w:sz w:val="24"/>
              </w:rPr>
              <w:t>%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D" w:rsidRDefault="002916E4">
            <w:pPr>
              <w:spacing w:line="380" w:lineRule="exact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15"/>
                <w:szCs w:val="15"/>
              </w:rPr>
              <w:t>超级计算方向含</w:t>
            </w:r>
            <w:r>
              <w:rPr>
                <w:rFonts w:eastAsia="仿宋_GB2312" w:hint="eastAsia"/>
                <w:color w:val="000000" w:themeColor="text1"/>
                <w:sz w:val="15"/>
                <w:szCs w:val="15"/>
              </w:rPr>
              <w:t>12</w:t>
            </w:r>
            <w:r>
              <w:rPr>
                <w:rFonts w:eastAsia="仿宋_GB2312" w:hint="eastAsia"/>
                <w:color w:val="000000" w:themeColor="text1"/>
                <w:sz w:val="15"/>
                <w:szCs w:val="15"/>
              </w:rPr>
              <w:t>学分限选课程，人工智能与大数据方向含</w:t>
            </w:r>
            <w:r>
              <w:rPr>
                <w:rFonts w:eastAsia="仿宋_GB2312" w:hint="eastAsia"/>
                <w:color w:val="000000" w:themeColor="text1"/>
                <w:sz w:val="15"/>
                <w:szCs w:val="15"/>
              </w:rPr>
              <w:t>13</w:t>
            </w:r>
            <w:r>
              <w:rPr>
                <w:rFonts w:eastAsia="仿宋_GB2312" w:hint="eastAsia"/>
                <w:color w:val="000000" w:themeColor="text1"/>
                <w:sz w:val="15"/>
                <w:szCs w:val="15"/>
              </w:rPr>
              <w:t>学分限选课程</w:t>
            </w:r>
          </w:p>
        </w:tc>
      </w:tr>
      <w:tr w:rsidR="000F1EBD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D" w:rsidRDefault="002916E4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毕业总学分</w:t>
            </w:r>
          </w:p>
          <w:p w:rsidR="000F1EBD" w:rsidRDefault="002916E4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lastRenderedPageBreak/>
              <w:t>（实践教学学分）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D" w:rsidRPr="004A1E2D" w:rsidRDefault="002916E4">
            <w:pPr>
              <w:spacing w:line="360" w:lineRule="exact"/>
              <w:ind w:right="11"/>
              <w:jc w:val="center"/>
              <w:rPr>
                <w:sz w:val="24"/>
              </w:rPr>
            </w:pPr>
            <w:r w:rsidRPr="004A1E2D">
              <w:rPr>
                <w:sz w:val="24"/>
              </w:rPr>
              <w:lastRenderedPageBreak/>
              <w:t>163</w:t>
            </w:r>
          </w:p>
          <w:p w:rsidR="000F1EBD" w:rsidRPr="004A1E2D" w:rsidRDefault="002916E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4A1E2D">
              <w:rPr>
                <w:sz w:val="24"/>
              </w:rPr>
              <w:lastRenderedPageBreak/>
              <w:t>(</w:t>
            </w:r>
            <w:r w:rsidRPr="004A1E2D">
              <w:rPr>
                <w:rFonts w:hint="eastAsia"/>
                <w:sz w:val="24"/>
              </w:rPr>
              <w:t>41</w:t>
            </w:r>
            <w:r w:rsidRPr="004A1E2D">
              <w:rPr>
                <w:sz w:val="24"/>
              </w:rPr>
              <w:t>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D" w:rsidRPr="004A1E2D" w:rsidRDefault="000F1EB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F1EBD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D" w:rsidRDefault="002916E4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lastRenderedPageBreak/>
              <w:t>课内总学时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D" w:rsidRDefault="002916E4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2934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BD" w:rsidRDefault="000F1EBD">
            <w:pPr>
              <w:spacing w:line="38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</w:tbl>
    <w:p w:rsidR="000F1EBD" w:rsidRDefault="000F1EBD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</w:p>
    <w:p w:rsidR="000F1EBD" w:rsidRDefault="002916E4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五、专业基础课程</w:t>
      </w:r>
    </w:p>
    <w:p w:rsidR="000F1EBD" w:rsidRDefault="002916E4">
      <w:pPr>
        <w:adjustRightInd w:val="0"/>
        <w:snapToGrid w:val="0"/>
        <w:spacing w:line="560" w:lineRule="atLeast"/>
        <w:ind w:firstLineChars="200" w:firstLine="480"/>
        <w:rPr>
          <w:color w:val="000000" w:themeColor="text1"/>
          <w:sz w:val="24"/>
        </w:rPr>
      </w:pPr>
      <w:r>
        <w:rPr>
          <w:rFonts w:hAnsi="宋体"/>
          <w:color w:val="000000" w:themeColor="text1"/>
          <w:sz w:val="24"/>
        </w:rPr>
        <w:t>数字电路与逻辑设计</w:t>
      </w:r>
      <w:r>
        <w:rPr>
          <w:color w:val="000000" w:themeColor="text1"/>
          <w:sz w:val="24"/>
        </w:rPr>
        <w:t>(</w:t>
      </w:r>
      <w:r>
        <w:rPr>
          <w:rFonts w:hAnsi="宋体"/>
          <w:color w:val="000000" w:themeColor="text1"/>
          <w:sz w:val="24"/>
        </w:rPr>
        <w:t>含实验</w:t>
      </w:r>
      <w:r>
        <w:rPr>
          <w:color w:val="000000" w:themeColor="text1"/>
          <w:sz w:val="24"/>
        </w:rPr>
        <w:t>)</w:t>
      </w:r>
      <w:r>
        <w:rPr>
          <w:rFonts w:hAnsi="宋体"/>
          <w:color w:val="000000" w:themeColor="text1"/>
          <w:sz w:val="24"/>
        </w:rPr>
        <w:t>、数据结构与算法</w:t>
      </w:r>
      <w:r>
        <w:rPr>
          <w:color w:val="000000" w:themeColor="text1"/>
          <w:sz w:val="24"/>
        </w:rPr>
        <w:t>(</w:t>
      </w:r>
      <w:r>
        <w:rPr>
          <w:rFonts w:hAnsi="宋体"/>
          <w:color w:val="000000" w:themeColor="text1"/>
          <w:sz w:val="24"/>
        </w:rPr>
        <w:t>含实验</w:t>
      </w:r>
      <w:r>
        <w:rPr>
          <w:color w:val="000000" w:themeColor="text1"/>
          <w:sz w:val="24"/>
        </w:rPr>
        <w:t>)</w:t>
      </w:r>
      <w:r>
        <w:rPr>
          <w:rFonts w:hAnsi="宋体"/>
          <w:color w:val="000000" w:themeColor="text1"/>
          <w:sz w:val="24"/>
        </w:rPr>
        <w:t>、计算机组成原理</w:t>
      </w:r>
      <w:r>
        <w:rPr>
          <w:color w:val="000000" w:themeColor="text1"/>
          <w:sz w:val="24"/>
        </w:rPr>
        <w:t>(</w:t>
      </w:r>
      <w:r>
        <w:rPr>
          <w:rFonts w:hAnsi="宋体"/>
          <w:color w:val="000000" w:themeColor="text1"/>
          <w:sz w:val="24"/>
        </w:rPr>
        <w:t>含实验</w:t>
      </w:r>
      <w:r>
        <w:rPr>
          <w:color w:val="000000" w:themeColor="text1"/>
          <w:sz w:val="24"/>
        </w:rPr>
        <w:t>)</w:t>
      </w:r>
      <w:r>
        <w:rPr>
          <w:rFonts w:hAnsi="宋体"/>
          <w:color w:val="000000" w:themeColor="text1"/>
          <w:sz w:val="24"/>
        </w:rPr>
        <w:t>、概率论与数理统计</w:t>
      </w:r>
    </w:p>
    <w:p w:rsidR="000F1EBD" w:rsidRDefault="002916E4" w:rsidP="00756056">
      <w:pPr>
        <w:adjustRightInd w:val="0"/>
        <w:snapToGrid w:val="0"/>
        <w:spacing w:beforeLines="50" w:after="240" w:line="560" w:lineRule="atLeas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六、专业核心课程</w:t>
      </w:r>
    </w:p>
    <w:p w:rsidR="000F1EBD" w:rsidRDefault="002916E4">
      <w:pPr>
        <w:adjustRightInd w:val="0"/>
        <w:snapToGrid w:val="0"/>
        <w:spacing w:after="240" w:line="560" w:lineRule="atLeast"/>
        <w:ind w:firstLineChars="200" w:firstLine="480"/>
        <w:rPr>
          <w:rFonts w:eastAsia="仿宋_GB2312"/>
          <w:color w:val="000000" w:themeColor="text1"/>
          <w:sz w:val="32"/>
          <w:szCs w:val="32"/>
        </w:rPr>
      </w:pPr>
      <w:r>
        <w:rPr>
          <w:rFonts w:hAnsi="宋体"/>
          <w:color w:val="000000" w:themeColor="text1"/>
          <w:sz w:val="24"/>
        </w:rPr>
        <w:t>操作系统原理、计算机网络、编译原理、数据库系统原理</w:t>
      </w:r>
      <w:r>
        <w:rPr>
          <w:rFonts w:hAnsi="宋体" w:hint="eastAsia"/>
          <w:color w:val="000000" w:themeColor="text1"/>
          <w:sz w:val="24"/>
        </w:rPr>
        <w:t>及其实验课程</w:t>
      </w:r>
    </w:p>
    <w:p w:rsidR="000F1EBD" w:rsidRDefault="002916E4">
      <w:pPr>
        <w:adjustRightInd w:val="0"/>
        <w:snapToGrid w:val="0"/>
        <w:spacing w:after="240" w:line="560" w:lineRule="atLeas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七、专业特色课程</w:t>
      </w:r>
    </w:p>
    <w:p w:rsidR="000F1EBD" w:rsidRDefault="002916E4">
      <w:pPr>
        <w:rPr>
          <w:rFonts w:ascii="宋体" w:hAnsi="宋体" w:cs="宋体"/>
          <w:color w:val="000000" w:themeColor="text1"/>
        </w:rPr>
      </w:pPr>
      <w:r>
        <w:rPr>
          <w:rFonts w:hAnsi="宋体"/>
          <w:color w:val="000000" w:themeColor="text1"/>
          <w:sz w:val="24"/>
        </w:rPr>
        <w:t>人工智能原理</w:t>
      </w:r>
      <w:r>
        <w:rPr>
          <w:rFonts w:hAnsi="宋体" w:hint="eastAsia"/>
          <w:color w:val="000000" w:themeColor="text1"/>
          <w:sz w:val="24"/>
        </w:rPr>
        <w:t>、</w:t>
      </w:r>
      <w:r>
        <w:rPr>
          <w:rFonts w:hint="eastAsia"/>
          <w:color w:val="000000" w:themeColor="text1"/>
        </w:rPr>
        <w:t>高性能计算程序设计基础、超级计算机原理与操作</w:t>
      </w:r>
      <w:r>
        <w:rPr>
          <w:rFonts w:ascii="宋体" w:hAnsi="宋体" w:cs="宋体" w:hint="eastAsia"/>
          <w:color w:val="000000" w:themeColor="text1"/>
        </w:rPr>
        <w:t>、并行于分布式计算、</w:t>
      </w:r>
      <w:r>
        <w:rPr>
          <w:rFonts w:hAnsi="宋体"/>
          <w:color w:val="000000" w:themeColor="text1"/>
          <w:kern w:val="0"/>
          <w:sz w:val="24"/>
        </w:rPr>
        <w:t>图论及其应用、算法设计与应用基础、程序设计与数据结构综合实践、移动互联网编程实践、高级编程技术、智能算法及应用、机器学习与数据挖掘、</w:t>
      </w:r>
      <w:proofErr w:type="gramStart"/>
      <w:r>
        <w:rPr>
          <w:rFonts w:hAnsi="宋体"/>
          <w:color w:val="000000" w:themeColor="text1"/>
          <w:kern w:val="0"/>
          <w:sz w:val="24"/>
        </w:rPr>
        <w:t>云计算</w:t>
      </w:r>
      <w:proofErr w:type="gramEnd"/>
      <w:r>
        <w:rPr>
          <w:rFonts w:hAnsi="宋体"/>
          <w:color w:val="000000" w:themeColor="text1"/>
          <w:kern w:val="0"/>
          <w:sz w:val="24"/>
        </w:rPr>
        <w:t>概论、数理逻辑、算法分析与设计</w:t>
      </w:r>
      <w:r>
        <w:rPr>
          <w:rFonts w:hAnsi="宋体" w:hint="eastAsia"/>
          <w:color w:val="000000" w:themeColor="text1"/>
          <w:kern w:val="0"/>
          <w:sz w:val="24"/>
        </w:rPr>
        <w:t>等</w:t>
      </w:r>
    </w:p>
    <w:p w:rsidR="000F1EBD" w:rsidRDefault="002916E4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八、专业课程设置及教学进程计划表（见附表一）</w:t>
      </w:r>
    </w:p>
    <w:p w:rsidR="000F1EBD" w:rsidRDefault="002916E4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九、专业学分学时分布情况表（见附表二）</w:t>
      </w:r>
    </w:p>
    <w:p w:rsidR="000F1EBD" w:rsidRDefault="002916E4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十、专业实践教学环节一览表（见附表三）</w:t>
      </w:r>
    </w:p>
    <w:p w:rsidR="000F1EBD" w:rsidRDefault="000F1EBD">
      <w:pPr>
        <w:adjustRightInd w:val="0"/>
        <w:snapToGrid w:val="0"/>
        <w:spacing w:line="520" w:lineRule="atLeast"/>
        <w:rPr>
          <w:rFonts w:eastAsia="华文仿宋"/>
          <w:color w:val="000000" w:themeColor="text1"/>
        </w:rPr>
      </w:pPr>
    </w:p>
    <w:p w:rsidR="000F1EBD" w:rsidRDefault="000F1EBD">
      <w:pPr>
        <w:adjustRightInd w:val="0"/>
        <w:snapToGrid w:val="0"/>
        <w:spacing w:line="520" w:lineRule="atLeast"/>
        <w:rPr>
          <w:rFonts w:eastAsia="华文仿宋"/>
          <w:color w:val="000000" w:themeColor="text1"/>
        </w:rPr>
      </w:pPr>
    </w:p>
    <w:p w:rsidR="000F1EBD" w:rsidRDefault="000F1EBD">
      <w:pPr>
        <w:adjustRightInd w:val="0"/>
        <w:snapToGrid w:val="0"/>
        <w:spacing w:line="520" w:lineRule="atLeast"/>
        <w:rPr>
          <w:rFonts w:eastAsia="华文仿宋"/>
          <w:color w:val="000000" w:themeColor="text1"/>
        </w:rPr>
      </w:pPr>
    </w:p>
    <w:p w:rsidR="000F1EBD" w:rsidRDefault="002916E4">
      <w:pPr>
        <w:widowControl/>
        <w:jc w:val="left"/>
        <w:rPr>
          <w:rFonts w:eastAsia="华文仿宋"/>
          <w:color w:val="000000" w:themeColor="text1"/>
        </w:rPr>
      </w:pPr>
      <w:r>
        <w:rPr>
          <w:rFonts w:eastAsia="华文仿宋"/>
          <w:color w:val="000000" w:themeColor="text1"/>
        </w:rPr>
        <w:br w:type="page"/>
      </w:r>
    </w:p>
    <w:p w:rsidR="000F1EBD" w:rsidRDefault="002916E4">
      <w:pPr>
        <w:spacing w:line="540" w:lineRule="exact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lastRenderedPageBreak/>
        <w:t>附表</w:t>
      </w:r>
      <w:proofErr w:type="gramStart"/>
      <w:r>
        <w:rPr>
          <w:rFonts w:eastAsia="黑体"/>
          <w:color w:val="000000" w:themeColor="text1"/>
          <w:sz w:val="32"/>
          <w:szCs w:val="32"/>
        </w:rPr>
        <w:t>一</w:t>
      </w:r>
      <w:proofErr w:type="gramEnd"/>
      <w:r>
        <w:rPr>
          <w:rFonts w:eastAsia="黑体"/>
          <w:color w:val="000000" w:themeColor="text1"/>
          <w:sz w:val="32"/>
          <w:szCs w:val="32"/>
        </w:rPr>
        <w:t>：计算机科学与技术专业课程设置及教学计划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1"/>
        <w:gridCol w:w="725"/>
        <w:gridCol w:w="1139"/>
        <w:gridCol w:w="3026"/>
        <w:gridCol w:w="760"/>
        <w:gridCol w:w="771"/>
        <w:gridCol w:w="1391"/>
        <w:gridCol w:w="991"/>
      </w:tblGrid>
      <w:tr w:rsidR="000F1EBD">
        <w:trPr>
          <w:trHeight w:val="1492"/>
          <w:tblHeader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课程</w:t>
            </w:r>
          </w:p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类别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课程</w:t>
            </w:r>
          </w:p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编码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课程名称</w:t>
            </w: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/</w:t>
            </w: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英文名称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总学分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总学时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开课学期</w:t>
            </w: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/</w:t>
            </w: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周学时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课程</w:t>
            </w:r>
          </w:p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负责人</w:t>
            </w:r>
          </w:p>
        </w:tc>
      </w:tr>
      <w:tr w:rsidR="003D3D20">
        <w:trPr>
          <w:trHeight w:val="149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公</w:t>
            </w:r>
          </w:p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共</w:t>
            </w:r>
          </w:p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必</w:t>
            </w:r>
          </w:p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修</w:t>
            </w:r>
          </w:p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课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A</w:t>
            </w:r>
          </w:p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类</w:t>
            </w:r>
          </w:p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课</w:t>
            </w:r>
          </w:p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CB253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FL1201</w:t>
            </w:r>
          </w:p>
          <w:p w:rsidR="003D3D20" w:rsidRDefault="003D3D20" w:rsidP="00CB253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FL1202</w:t>
            </w:r>
          </w:p>
          <w:p w:rsidR="003D3D20" w:rsidRDefault="003D3D20" w:rsidP="00CB253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FL2201</w:t>
            </w:r>
          </w:p>
          <w:p w:rsidR="003D3D20" w:rsidRDefault="003D3D20" w:rsidP="00CB253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FL2201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大学英语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College English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144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color w:val="000000" w:themeColor="text1"/>
                <w:sz w:val="24"/>
              </w:rPr>
              <w:t>、</w:t>
            </w:r>
            <w:r>
              <w:rPr>
                <w:rFonts w:eastAsia="仿宋_GB2312"/>
                <w:color w:val="000000" w:themeColor="text1"/>
                <w:sz w:val="24"/>
              </w:rPr>
              <w:t>2</w:t>
            </w:r>
            <w:r>
              <w:rPr>
                <w:rFonts w:eastAsia="仿宋_GB2312" w:hint="eastAsia"/>
                <w:color w:val="000000" w:themeColor="text1"/>
                <w:sz w:val="24"/>
              </w:rPr>
              <w:t>、</w:t>
            </w:r>
            <w:r>
              <w:rPr>
                <w:rFonts w:eastAsia="仿宋_GB2312"/>
                <w:color w:val="000000" w:themeColor="text1"/>
                <w:sz w:val="24"/>
              </w:rPr>
              <w:t>3</w:t>
            </w:r>
            <w:r>
              <w:rPr>
                <w:rFonts w:eastAsia="仿宋_GB2312" w:hint="eastAsia"/>
                <w:color w:val="000000" w:themeColor="text1"/>
                <w:sz w:val="24"/>
              </w:rPr>
              <w:t>、</w:t>
            </w:r>
            <w:r>
              <w:rPr>
                <w:rFonts w:eastAsia="仿宋_GB2312"/>
                <w:color w:val="000000" w:themeColor="text1"/>
                <w:sz w:val="24"/>
              </w:rPr>
              <w:t>4/2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冯</w:t>
            </w:r>
            <w:proofErr w:type="gramEnd"/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芃</w:t>
            </w:r>
            <w:proofErr w:type="gramStart"/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芃</w:t>
            </w:r>
            <w:proofErr w:type="gramEnd"/>
          </w:p>
        </w:tc>
      </w:tr>
      <w:tr w:rsidR="003D3D20">
        <w:trPr>
          <w:trHeight w:val="14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CB253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PE101</w:t>
            </w:r>
          </w:p>
          <w:p w:rsidR="003D3D20" w:rsidRDefault="003D3D20" w:rsidP="00CB253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PE102</w:t>
            </w:r>
          </w:p>
          <w:p w:rsidR="003D3D20" w:rsidRDefault="003D3D20" w:rsidP="00CB253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PE201</w:t>
            </w:r>
          </w:p>
          <w:p w:rsidR="003D3D20" w:rsidRDefault="003D3D20" w:rsidP="00CB253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PE202</w:t>
            </w:r>
          </w:p>
          <w:p w:rsidR="003D3D20" w:rsidRDefault="003D3D20" w:rsidP="00CB253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PE302</w:t>
            </w:r>
          </w:p>
          <w:p w:rsidR="003D3D20" w:rsidRDefault="003D3D20" w:rsidP="00CB253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PE401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体育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Physical Education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144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color w:val="000000" w:themeColor="text1"/>
                <w:sz w:val="24"/>
              </w:rPr>
              <w:t>、</w:t>
            </w:r>
            <w:r>
              <w:rPr>
                <w:rFonts w:eastAsia="仿宋_GB2312"/>
                <w:color w:val="000000" w:themeColor="text1"/>
                <w:sz w:val="24"/>
              </w:rPr>
              <w:t>2</w:t>
            </w:r>
            <w:r>
              <w:rPr>
                <w:rFonts w:eastAsia="仿宋_GB2312" w:hint="eastAsia"/>
                <w:color w:val="000000" w:themeColor="text1"/>
                <w:sz w:val="24"/>
              </w:rPr>
              <w:t>、</w:t>
            </w:r>
            <w:r>
              <w:rPr>
                <w:rFonts w:eastAsia="仿宋_GB2312"/>
                <w:color w:val="000000" w:themeColor="text1"/>
                <w:sz w:val="24"/>
              </w:rPr>
              <w:t>3</w:t>
            </w:r>
            <w:r>
              <w:rPr>
                <w:rFonts w:eastAsia="仿宋_GB2312" w:hint="eastAsia"/>
                <w:color w:val="000000" w:themeColor="text1"/>
                <w:sz w:val="24"/>
              </w:rPr>
              <w:t>、</w:t>
            </w:r>
            <w:r>
              <w:rPr>
                <w:rFonts w:eastAsia="仿宋_GB2312"/>
                <w:color w:val="000000" w:themeColor="text1"/>
                <w:sz w:val="24"/>
              </w:rPr>
              <w:t>4</w:t>
            </w:r>
            <w:r>
              <w:rPr>
                <w:rFonts w:eastAsia="仿宋_GB2312" w:hint="eastAsia"/>
                <w:color w:val="000000" w:themeColor="text1"/>
                <w:sz w:val="24"/>
              </w:rPr>
              <w:t>、</w:t>
            </w:r>
            <w:r>
              <w:rPr>
                <w:rFonts w:eastAsia="仿宋_GB2312" w:hint="eastAsia"/>
                <w:color w:val="000000" w:themeColor="text1"/>
                <w:sz w:val="24"/>
              </w:rPr>
              <w:t>5</w:t>
            </w:r>
            <w:r>
              <w:rPr>
                <w:rFonts w:eastAsia="仿宋_GB2312" w:hint="eastAsia"/>
                <w:color w:val="000000" w:themeColor="text1"/>
                <w:sz w:val="24"/>
              </w:rPr>
              <w:t>、</w:t>
            </w:r>
            <w:r>
              <w:rPr>
                <w:rFonts w:eastAsia="仿宋_GB2312" w:hint="eastAsia"/>
                <w:color w:val="000000" w:themeColor="text1"/>
                <w:sz w:val="24"/>
              </w:rPr>
              <w:t>7</w:t>
            </w:r>
            <w:r>
              <w:rPr>
                <w:rFonts w:eastAsia="仿宋_GB2312"/>
                <w:color w:val="000000" w:themeColor="text1"/>
                <w:sz w:val="24"/>
              </w:rPr>
              <w:t>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color w:val="000000" w:themeColor="text1"/>
                <w:sz w:val="24"/>
              </w:rPr>
              <w:t>张新萍</w:t>
            </w:r>
            <w:proofErr w:type="gramEnd"/>
          </w:p>
        </w:tc>
      </w:tr>
      <w:tr w:rsidR="003D3D20">
        <w:trPr>
          <w:trHeight w:val="14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CB2538">
            <w:pPr>
              <w:keepNext/>
              <w:adjustRightInd w:val="0"/>
              <w:snapToGrid w:val="0"/>
              <w:outlineLvl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MAR101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思想道德修养与法律基础</w:t>
            </w:r>
          </w:p>
          <w:p w:rsidR="003D3D20" w:rsidRDefault="003D3D20">
            <w:pPr>
              <w:keepNext/>
              <w:adjustRightInd w:val="0"/>
              <w:snapToGrid w:val="0"/>
              <w:outlineLvl w:val="0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Moral Character Cultivation and Basis of Law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color w:val="000000" w:themeColor="text1"/>
                <w:sz w:val="24"/>
              </w:rPr>
              <w:t>古南永</w:t>
            </w:r>
            <w:proofErr w:type="gramEnd"/>
          </w:p>
        </w:tc>
      </w:tr>
      <w:tr w:rsidR="003D3D20">
        <w:trPr>
          <w:trHeight w:val="14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CB253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MAR102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中国近现代史纲要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Contemporary History of China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柳媛</w:t>
            </w:r>
          </w:p>
        </w:tc>
      </w:tr>
      <w:tr w:rsidR="003D3D20">
        <w:trPr>
          <w:trHeight w:val="14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CB2538">
            <w:pPr>
              <w:adjustRightInd w:val="0"/>
              <w:snapToGrid w:val="0"/>
              <w:rPr>
                <w:rFonts w:eastAsia="仿宋_GB2312"/>
                <w:bCs/>
                <w:spacing w:val="-16"/>
                <w:sz w:val="24"/>
                <w:szCs w:val="32"/>
              </w:rPr>
            </w:pPr>
            <w:r>
              <w:rPr>
                <w:rFonts w:eastAsia="仿宋_GB2312" w:hint="eastAsia"/>
                <w:bCs/>
                <w:spacing w:val="-16"/>
                <w:sz w:val="24"/>
                <w:szCs w:val="32"/>
              </w:rPr>
              <w:t>MAR201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毛泽东思想和中国特色社会主义理论体系概论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pacing w:val="-10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pacing w:val="-16"/>
                <w:sz w:val="24"/>
                <w:szCs w:val="32"/>
              </w:rPr>
              <w:t xml:space="preserve">Introduction of Mao Zedong Thought </w:t>
            </w:r>
            <w:r>
              <w:rPr>
                <w:rFonts w:eastAsia="仿宋_GB2312"/>
                <w:bCs/>
                <w:color w:val="000000" w:themeColor="text1"/>
                <w:spacing w:val="-20"/>
                <w:sz w:val="24"/>
                <w:szCs w:val="32"/>
              </w:rPr>
              <w:t>and the Theoretical System of Socialism with Chinese Characteristics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6</w:t>
            </w:r>
            <w:r>
              <w:rPr>
                <w:rFonts w:eastAsia="仿宋_GB2312"/>
                <w:color w:val="000000" w:themeColor="text1"/>
                <w:sz w:val="24"/>
                <w:szCs w:val="32"/>
                <w:vertAlign w:val="superscript"/>
              </w:rPr>
              <w:footnoteReference w:id="1"/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72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4/</w:t>
            </w:r>
            <w:r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黄寿松</w:t>
            </w:r>
          </w:p>
        </w:tc>
      </w:tr>
      <w:tr w:rsidR="003D3D20">
        <w:trPr>
          <w:trHeight w:val="14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CB253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MAR202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马克思主义基本原理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The Principles of Marxism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夏银平</w:t>
            </w:r>
          </w:p>
        </w:tc>
      </w:tr>
      <w:tr w:rsidR="003D3D20">
        <w:trPr>
          <w:trHeight w:val="14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CB253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PUB101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军事课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Military Course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2+1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32"/>
              </w:rPr>
              <w:t>36</w:t>
            </w:r>
          </w:p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32"/>
              </w:rPr>
              <w:t>+2-3</w:t>
            </w:r>
            <w:r>
              <w:rPr>
                <w:rFonts w:eastAsia="仿宋_GB2312" w:hint="eastAsia"/>
                <w:color w:val="000000" w:themeColor="text1"/>
                <w:sz w:val="24"/>
                <w:szCs w:val="32"/>
              </w:rPr>
              <w:t>周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1/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莫华</w:t>
            </w:r>
          </w:p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color w:val="000000" w:themeColor="text1"/>
                <w:sz w:val="24"/>
              </w:rPr>
              <w:t>古添雄</w:t>
            </w:r>
            <w:proofErr w:type="gramEnd"/>
          </w:p>
        </w:tc>
      </w:tr>
      <w:tr w:rsidR="003D3D20">
        <w:trPr>
          <w:trHeight w:val="14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CB253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PUB102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形势与政策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Current Situation and Policy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1-8/</w:t>
            </w:r>
            <w:r>
              <w:rPr>
                <w:color w:val="000000" w:themeColor="text1"/>
                <w:sz w:val="24"/>
              </w:rPr>
              <w:t>每学年</w:t>
            </w:r>
            <w:r>
              <w:rPr>
                <w:color w:val="000000" w:themeColor="text1"/>
                <w:sz w:val="24"/>
              </w:rPr>
              <w:t>9</w:t>
            </w:r>
            <w:r>
              <w:rPr>
                <w:color w:val="000000" w:themeColor="text1"/>
                <w:sz w:val="24"/>
              </w:rPr>
              <w:t>学时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莫华</w:t>
            </w:r>
          </w:p>
        </w:tc>
      </w:tr>
      <w:tr w:rsidR="003D3D20">
        <w:trPr>
          <w:trHeight w:val="1817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B</w:t>
            </w:r>
          </w:p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类</w:t>
            </w:r>
          </w:p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课</w:t>
            </w:r>
          </w:p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程</w:t>
            </w:r>
          </w:p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CB2538">
            <w:pPr>
              <w:widowControl/>
              <w:adjustRightInd w:val="0"/>
              <w:snapToGrid w:val="0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>CH115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大学语文</w:t>
            </w:r>
          </w:p>
          <w:p w:rsidR="003D3D20" w:rsidRDefault="003D3D20">
            <w:pPr>
              <w:widowControl/>
              <w:adjustRightInd w:val="0"/>
              <w:snapToGrid w:val="0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College  Chinese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倪彩霞</w:t>
            </w:r>
          </w:p>
        </w:tc>
      </w:tr>
      <w:tr w:rsidR="003D3D20">
        <w:trPr>
          <w:trHeight w:val="416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bookmarkStart w:id="0" w:name="_Hlk448758890"/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lastRenderedPageBreak/>
              <w:t>公</w:t>
            </w:r>
          </w:p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共</w:t>
            </w:r>
          </w:p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选</w:t>
            </w:r>
          </w:p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修</w:t>
            </w:r>
          </w:p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课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jc w:val="center"/>
              <w:rPr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核心通识课程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“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中国文明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”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模块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72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（四个板块课程最低修读总学分</w:t>
            </w:r>
          </w:p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不少于</w:t>
            </w:r>
            <w:r>
              <w:rPr>
                <w:rFonts w:eastAsia="仿宋_GB2312"/>
                <w:color w:val="000000" w:themeColor="text1"/>
                <w:sz w:val="24"/>
                <w:szCs w:val="32"/>
              </w:rPr>
              <w:t>8</w:t>
            </w:r>
            <w:r>
              <w:rPr>
                <w:rFonts w:eastAsia="仿宋_GB2312"/>
                <w:color w:val="000000" w:themeColor="text1"/>
                <w:sz w:val="24"/>
                <w:szCs w:val="32"/>
              </w:rPr>
              <w:t>学分）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宋体-方正超大字符集"/>
                <w:color w:val="000000" w:themeColor="text1"/>
                <w:sz w:val="24"/>
              </w:rPr>
            </w:pPr>
            <w:proofErr w:type="gramStart"/>
            <w:r>
              <w:rPr>
                <w:rFonts w:eastAsia="仿宋_GB2312"/>
                <w:color w:val="000000" w:themeColor="text1"/>
                <w:sz w:val="24"/>
                <w:szCs w:val="32"/>
              </w:rPr>
              <w:t>甘阳</w:t>
            </w:r>
            <w:proofErr w:type="gramEnd"/>
          </w:p>
        </w:tc>
      </w:tr>
      <w:tr w:rsidR="003D3D20">
        <w:trPr>
          <w:trHeight w:val="466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“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人文基础与经典阅读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”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模块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宋体-方正超大字符集"/>
                <w:color w:val="000000" w:themeColor="text1"/>
                <w:sz w:val="24"/>
              </w:rPr>
            </w:pPr>
          </w:p>
        </w:tc>
      </w:tr>
      <w:tr w:rsidR="003D3D20">
        <w:trPr>
          <w:trHeight w:val="486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“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全球视野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”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模块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宋体-方正超大字符集"/>
                <w:color w:val="000000" w:themeColor="text1"/>
                <w:sz w:val="24"/>
              </w:rPr>
            </w:pPr>
          </w:p>
        </w:tc>
      </w:tr>
      <w:tr w:rsidR="003D3D20">
        <w:trPr>
          <w:trHeight w:val="463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“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科技、经济、社会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”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模块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宋体-方正超大字符集"/>
                <w:color w:val="000000" w:themeColor="text1"/>
                <w:sz w:val="24"/>
              </w:rPr>
            </w:pPr>
          </w:p>
        </w:tc>
      </w:tr>
      <w:tr w:rsidR="003D3D20">
        <w:trPr>
          <w:trHeight w:val="1015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一般通识课程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交叉与综合模块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8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144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由学生按该规定的学分要求并结合自身兴趣和学习规划选读，总学分不少于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8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学分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各相关课程负责人</w:t>
            </w:r>
          </w:p>
        </w:tc>
      </w:tr>
      <w:tr w:rsidR="003D3D20">
        <w:trPr>
          <w:trHeight w:val="701"/>
          <w:jc w:val="center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left"/>
              <w:rPr>
                <w:color w:val="000000" w:themeColor="text1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创新创业模块</w:t>
            </w: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任荣伟</w:t>
            </w:r>
          </w:p>
        </w:tc>
      </w:tr>
      <w:bookmarkEnd w:id="0"/>
      <w:tr w:rsidR="003D3D20">
        <w:trPr>
          <w:trHeight w:val="326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专</w:t>
            </w:r>
          </w:p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业</w:t>
            </w:r>
          </w:p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必</w:t>
            </w:r>
          </w:p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修</w:t>
            </w:r>
          </w:p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课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学科大类基础课程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DCS101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数学分析</w:t>
            </w:r>
            <w:r>
              <w:rPr>
                <w:color w:val="000000" w:themeColor="text1"/>
                <w:sz w:val="24"/>
              </w:rPr>
              <w:t>I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Mathematical Analysis I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张海樟</w:t>
            </w:r>
          </w:p>
        </w:tc>
      </w:tr>
      <w:tr w:rsidR="003D3D20">
        <w:trPr>
          <w:trHeight w:val="326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DCS105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ind w:leftChars="-1" w:left="-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高等代数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Advanced Algebra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proofErr w:type="gramStart"/>
            <w:r>
              <w:rPr>
                <w:color w:val="000000" w:themeColor="text1"/>
                <w:sz w:val="24"/>
              </w:rPr>
              <w:t>杨宏奇</w:t>
            </w:r>
            <w:proofErr w:type="gramEnd"/>
          </w:p>
        </w:tc>
      </w:tr>
      <w:tr w:rsidR="003D3D20">
        <w:trPr>
          <w:trHeight w:val="326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DCS111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ind w:leftChars="-1" w:left="-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程序设计</w:t>
            </w:r>
            <w:r>
              <w:rPr>
                <w:color w:val="000000" w:themeColor="text1"/>
                <w:sz w:val="24"/>
              </w:rPr>
              <w:t>I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Computer Programming I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吴维刚</w:t>
            </w:r>
          </w:p>
        </w:tc>
      </w:tr>
      <w:tr w:rsidR="003D3D20">
        <w:trPr>
          <w:trHeight w:val="326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DCS113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ind w:leftChars="-1" w:left="-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程序设计</w:t>
            </w:r>
            <w:r>
              <w:rPr>
                <w:color w:val="000000" w:themeColor="text1"/>
                <w:sz w:val="24"/>
              </w:rPr>
              <w:t>I</w:t>
            </w:r>
            <w:r>
              <w:rPr>
                <w:color w:val="000000" w:themeColor="text1"/>
                <w:sz w:val="24"/>
              </w:rPr>
              <w:t>实验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Computer Programming I Laboratory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吴维刚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DCS102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数学分析</w:t>
            </w:r>
            <w:r>
              <w:rPr>
                <w:color w:val="000000" w:themeColor="text1"/>
                <w:sz w:val="24"/>
              </w:rPr>
              <w:t>II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Mathematical Analysis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II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张海樟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DCS106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ind w:leftChars="-1" w:left="-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离散数学基础</w:t>
            </w:r>
          </w:p>
          <w:p w:rsidR="003D3D20" w:rsidRDefault="003D3D20">
            <w:pPr>
              <w:snapToGrid w:val="0"/>
              <w:spacing w:line="300" w:lineRule="atLeast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Discrete Mathematics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刘咏梅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DCS110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ind w:leftChars="-1" w:left="-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程序设计</w:t>
            </w:r>
            <w:r>
              <w:rPr>
                <w:color w:val="000000" w:themeColor="text1"/>
                <w:sz w:val="24"/>
              </w:rPr>
              <w:t>II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Computer Programming II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刘聪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DCS112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ind w:leftChars="-1" w:left="-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程序设计</w:t>
            </w:r>
            <w:r>
              <w:rPr>
                <w:color w:val="000000" w:themeColor="text1"/>
                <w:sz w:val="24"/>
              </w:rPr>
              <w:t>II</w:t>
            </w:r>
            <w:r>
              <w:rPr>
                <w:color w:val="000000" w:themeColor="text1"/>
                <w:sz w:val="24"/>
              </w:rPr>
              <w:t>实验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Computer Programming II Laboratory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刘聪</w:t>
            </w:r>
          </w:p>
        </w:tc>
      </w:tr>
      <w:tr w:rsidR="003D3D20">
        <w:trPr>
          <w:trHeight w:val="326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DCS201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数学分析</w:t>
            </w:r>
            <w:r>
              <w:rPr>
                <w:color w:val="000000" w:themeColor="text1"/>
                <w:sz w:val="24"/>
              </w:rPr>
              <w:t>III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Mathematical Analysis III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张海樟</w:t>
            </w:r>
          </w:p>
        </w:tc>
      </w:tr>
      <w:tr w:rsidR="003D3D20">
        <w:trPr>
          <w:trHeight w:val="326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专业基础课程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DCS215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数字电路与逻辑设计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Digital Circuits and Logical Design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2/3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Ansi="宋体"/>
                <w:color w:val="000000" w:themeColor="text1"/>
                <w:sz w:val="24"/>
              </w:rPr>
              <w:t>农革</w:t>
            </w:r>
          </w:p>
        </w:tc>
      </w:tr>
      <w:tr w:rsidR="003D3D20">
        <w:trPr>
          <w:trHeight w:val="326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DCS217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数字电路与逻辑设计实验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Digital Circuits and Logical Design Laboratory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2/2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Ansi="宋体"/>
                <w:color w:val="000000" w:themeColor="text1"/>
                <w:sz w:val="24"/>
              </w:rPr>
              <w:t>农革</w:t>
            </w:r>
          </w:p>
        </w:tc>
      </w:tr>
      <w:tr w:rsidR="003D3D20">
        <w:trPr>
          <w:trHeight w:val="326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DCS211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pacing w:line="300" w:lineRule="atLeast"/>
              <w:ind w:leftChars="-1" w:left="-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数据结构与算法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Data Structures and Algorithms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54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3/3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王若梅</w:t>
            </w:r>
          </w:p>
        </w:tc>
      </w:tr>
      <w:tr w:rsidR="003D3D20">
        <w:trPr>
          <w:trHeight w:val="326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DCS213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pacing w:line="30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数据结构与算法实验</w:t>
            </w:r>
          </w:p>
          <w:p w:rsidR="003D3D20" w:rsidRDefault="003D3D20">
            <w:pPr>
              <w:snapToGrid w:val="0"/>
              <w:spacing w:line="26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Data Structures and Algorithms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Laboratory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3/2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乔海燕</w:t>
            </w:r>
          </w:p>
        </w:tc>
      </w:tr>
      <w:tr w:rsidR="003D3D20">
        <w:trPr>
          <w:trHeight w:val="326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DCS207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计算机组成原理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Principles of Computer Organization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3/4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Ansi="宋体"/>
                <w:color w:val="000000" w:themeColor="text1"/>
                <w:sz w:val="24"/>
              </w:rPr>
              <w:t>吴迪</w:t>
            </w:r>
          </w:p>
        </w:tc>
      </w:tr>
      <w:tr w:rsidR="003D3D20">
        <w:trPr>
          <w:trHeight w:val="913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DCS209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计算机组成原理实验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Computer Organization Laboratory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3/2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Ansi="宋体"/>
                <w:color w:val="000000" w:themeColor="text1"/>
                <w:sz w:val="24"/>
              </w:rPr>
              <w:t>吴迪</w:t>
            </w:r>
          </w:p>
        </w:tc>
      </w:tr>
      <w:tr w:rsidR="003D3D20">
        <w:trPr>
          <w:trHeight w:val="56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DCS203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260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概率论与数理统计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Probability and Statistics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3/3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proofErr w:type="gramStart"/>
            <w:r>
              <w:rPr>
                <w:rFonts w:hAnsi="宋体"/>
                <w:color w:val="000000" w:themeColor="text1"/>
                <w:sz w:val="24"/>
              </w:rPr>
              <w:t>吴贺俊</w:t>
            </w:r>
            <w:proofErr w:type="gramEnd"/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专业</w:t>
            </w:r>
          </w:p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核心</w:t>
            </w:r>
          </w:p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课程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DCS216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操作系统原理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Principles of Operating Systems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proofErr w:type="gramStart"/>
            <w:r>
              <w:rPr>
                <w:color w:val="000000" w:themeColor="text1"/>
                <w:sz w:val="24"/>
              </w:rPr>
              <w:t>凌</w:t>
            </w:r>
            <w:proofErr w:type="gramEnd"/>
            <w:r>
              <w:rPr>
                <w:color w:val="000000" w:themeColor="text1"/>
                <w:sz w:val="24"/>
              </w:rPr>
              <w:t>应标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DCS222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计算机网络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Computer Networks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张永民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DCS281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260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数据库系统原理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Principles of Database Systems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proofErr w:type="gramStart"/>
            <w:r>
              <w:rPr>
                <w:color w:val="000000" w:themeColor="text1"/>
                <w:sz w:val="24"/>
              </w:rPr>
              <w:t>刘玉葆</w:t>
            </w:r>
            <w:proofErr w:type="gramEnd"/>
          </w:p>
        </w:tc>
      </w:tr>
      <w:tr w:rsidR="003D3D20">
        <w:trPr>
          <w:trHeight w:val="7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DCS290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编译原理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Principles of </w:t>
            </w:r>
            <w:r>
              <w:rPr>
                <w:color w:val="000000" w:themeColor="text1"/>
                <w:sz w:val="24"/>
              </w:rPr>
              <w:t>Compilers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Ansi="宋体"/>
                <w:color w:val="000000" w:themeColor="text1"/>
                <w:sz w:val="24"/>
              </w:rPr>
              <w:t>娄定俊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专业</w:t>
            </w:r>
          </w:p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实践</w:t>
            </w:r>
          </w:p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课程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756056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756056">
              <w:rPr>
                <w:color w:val="000000" w:themeColor="text1"/>
                <w:sz w:val="22"/>
                <w:szCs w:val="22"/>
              </w:rPr>
              <w:t>DCS241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rPr>
                <w:color w:val="000000" w:themeColor="text1"/>
                <w:sz w:val="24"/>
              </w:rPr>
            </w:pPr>
            <w:r>
              <w:rPr>
                <w:rFonts w:hAnsi="宋体"/>
                <w:color w:val="000000" w:themeColor="text1"/>
                <w:sz w:val="24"/>
              </w:rPr>
              <w:t>工程基础训练</w:t>
            </w:r>
          </w:p>
          <w:p w:rsidR="003D3D20" w:rsidRDefault="003D3D20">
            <w:pPr>
              <w:widowControl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8"/>
                <w:sz w:val="24"/>
              </w:rPr>
              <w:t>Training in Engineering Fundamentals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756056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1</w:t>
            </w:r>
            <w:r w:rsidR="007016EE"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3/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rFonts w:hAnsi="宋体"/>
                <w:color w:val="000000" w:themeColor="text1"/>
                <w:sz w:val="24"/>
              </w:rPr>
              <w:t>周晓聪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DCS218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操作系统原理实验</w:t>
            </w:r>
          </w:p>
          <w:p w:rsidR="003D3D20" w:rsidRDefault="003D3D20"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Operating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2220E8">
              <w:rPr>
                <w:color w:val="000000" w:themeColor="text1"/>
                <w:sz w:val="24"/>
              </w:rPr>
              <w:t>Systems</w:t>
            </w:r>
            <w:r w:rsidR="002220E8"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Laboratory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4/2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proofErr w:type="gramStart"/>
            <w:r>
              <w:rPr>
                <w:color w:val="000000" w:themeColor="text1"/>
                <w:sz w:val="24"/>
              </w:rPr>
              <w:t>凌</w:t>
            </w:r>
            <w:proofErr w:type="gramEnd"/>
            <w:r>
              <w:rPr>
                <w:color w:val="000000" w:themeColor="text1"/>
                <w:sz w:val="24"/>
              </w:rPr>
              <w:t>应标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DCS224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计算机网络实验</w:t>
            </w:r>
          </w:p>
          <w:p w:rsidR="003D3D20" w:rsidRDefault="003D3D20">
            <w:pPr>
              <w:snapToGrid w:val="0"/>
              <w:spacing w:line="30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8"/>
                <w:sz w:val="24"/>
              </w:rPr>
              <w:t>Computer Networks Laboratory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4/2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张永民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DCS283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数据库系统实验</w:t>
            </w:r>
          </w:p>
          <w:p w:rsidR="003D3D20" w:rsidRPr="00662CAA" w:rsidRDefault="00904A6B" w:rsidP="00662CAA">
            <w:pPr>
              <w:adjustRightInd w:val="0"/>
              <w:snapToGrid w:val="0"/>
              <w:spacing w:line="300" w:lineRule="atLeas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Database Systems</w:t>
            </w:r>
            <w:r w:rsidRPr="00662CA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3D3D20" w:rsidRPr="00662CAA">
              <w:rPr>
                <w:color w:val="000000" w:themeColor="text1"/>
                <w:sz w:val="24"/>
              </w:rPr>
              <w:t>Laboratory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5/2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潘嵘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DCS292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widowControl/>
              <w:adjustRightInd w:val="0"/>
              <w:snapToGrid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编译</w:t>
            </w:r>
            <w:r w:rsidRPr="00662CAA">
              <w:rPr>
                <w:color w:val="000000" w:themeColor="text1"/>
                <w:sz w:val="24"/>
              </w:rPr>
              <w:t>器构造</w:t>
            </w:r>
            <w:r>
              <w:rPr>
                <w:color w:val="000000" w:themeColor="text1"/>
                <w:sz w:val="24"/>
              </w:rPr>
              <w:t>实</w:t>
            </w:r>
            <w:r w:rsidRPr="00662CAA">
              <w:rPr>
                <w:color w:val="000000" w:themeColor="text1"/>
                <w:sz w:val="24"/>
              </w:rPr>
              <w:t>验</w:t>
            </w:r>
          </w:p>
          <w:p w:rsidR="003D3D20" w:rsidRDefault="003D3D20" w:rsidP="00662CAA">
            <w:pPr>
              <w:adjustRightInd w:val="0"/>
              <w:snapToGrid w:val="0"/>
              <w:spacing w:line="30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Compilers Construction Laboratory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6/2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陈炬桦</w:t>
            </w:r>
          </w:p>
        </w:tc>
      </w:tr>
      <w:tr w:rsidR="003D3D20" w:rsidRPr="00662CAA">
        <w:trPr>
          <w:trHeight w:val="755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DCS432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widowControl/>
              <w:adjustRightInd w:val="0"/>
              <w:snapToGrid w:val="0"/>
              <w:spacing w:line="30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毕业论文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Dissertation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7, 8/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各相关导师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专业</w:t>
            </w:r>
          </w:p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选修</w:t>
            </w:r>
          </w:p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  <w:szCs w:val="32"/>
              </w:rPr>
              <w:t>课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32"/>
              </w:rPr>
              <w:t>超级计算方向</w:t>
            </w:r>
          </w:p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32"/>
              </w:rPr>
              <w:t>限选</w:t>
            </w:r>
          </w:p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选修</w:t>
            </w:r>
          </w:p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课程</w:t>
            </w:r>
          </w:p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DCS242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并行与分布式计算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Parallel and Distributed Computing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4/3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刘聪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DCS244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超级计算机原理与操作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Principles and Operations of Supercomputers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4/3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吴俊峰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DCS293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高性能计算程序设计基础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Programming for High-Performance Computing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张永东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DCS295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高性能计算程序设计基础实验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Programming for High-Performance Computing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张永东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  <w:bookmarkStart w:id="1" w:name="_Hlk450061641"/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bookmarkStart w:id="2" w:name="OLE_LINK2"/>
            <w:bookmarkStart w:id="3" w:name="OLE_LINK1"/>
            <w:r w:rsidRPr="00662CAA">
              <w:rPr>
                <w:rFonts w:hint="eastAsia"/>
                <w:color w:val="000000" w:themeColor="text1"/>
                <w:sz w:val="24"/>
              </w:rPr>
              <w:t>DCS316</w:t>
            </w:r>
            <w:bookmarkEnd w:id="2"/>
            <w:bookmarkEnd w:id="3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bookmarkStart w:id="4" w:name="OLE_LINK3"/>
            <w:bookmarkStart w:id="5" w:name="OLE_LINK4"/>
            <w:r w:rsidRPr="00662CAA">
              <w:rPr>
                <w:rFonts w:hint="eastAsia"/>
                <w:color w:val="000000" w:themeColor="text1"/>
                <w:sz w:val="24"/>
              </w:rPr>
              <w:t>多核程序设计与实践</w:t>
            </w:r>
            <w:bookmarkEnd w:id="4"/>
            <w:bookmarkEnd w:id="5"/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Multi-Core Program Design and Practice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6/2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吴俊峰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32"/>
              </w:rPr>
              <w:t>人工智能与大数据方向限选课程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DCS242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并行与分布式计算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Parallel and Distributed Computing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4/3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刘聪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DCS440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20" w:rsidRPr="00662CAA" w:rsidRDefault="003D3D20" w:rsidP="00662CAA">
            <w:pPr>
              <w:adjustRightInd w:val="0"/>
              <w:snapToGrid w:val="0"/>
              <w:spacing w:line="300" w:lineRule="atLeast"/>
              <w:ind w:rightChars="-25" w:right="-53"/>
              <w:jc w:val="left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最优化</w:t>
            </w:r>
            <w:r w:rsidR="00626B4B" w:rsidRPr="00662CAA">
              <w:rPr>
                <w:rFonts w:hint="eastAsia"/>
                <w:color w:val="000000" w:themeColor="text1"/>
                <w:sz w:val="24"/>
              </w:rPr>
              <w:t>理论</w:t>
            </w:r>
          </w:p>
          <w:p w:rsidR="003D3D20" w:rsidRPr="00662CAA" w:rsidRDefault="003D3D20" w:rsidP="00662CAA">
            <w:pPr>
              <w:adjustRightInd w:val="0"/>
              <w:snapToGrid w:val="0"/>
              <w:spacing w:line="300" w:lineRule="atLeast"/>
              <w:ind w:rightChars="-25" w:right="-53"/>
              <w:jc w:val="lef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Optimization</w:t>
            </w:r>
            <w:r w:rsidRPr="00662CAA">
              <w:rPr>
                <w:rFonts w:hint="eastAsia"/>
                <w:color w:val="000000" w:themeColor="text1"/>
                <w:sz w:val="24"/>
              </w:rPr>
              <w:t xml:space="preserve"> Algorithm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300" w:lineRule="atLeast"/>
              <w:ind w:rightChars="-25" w:right="-53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300" w:lineRule="atLeast"/>
              <w:ind w:rightChars="-25" w:right="-53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300" w:lineRule="atLeast"/>
              <w:ind w:rightChars="-25" w:right="-53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4</w:t>
            </w:r>
            <w:r w:rsidRPr="00662CAA">
              <w:rPr>
                <w:color w:val="000000" w:themeColor="text1"/>
                <w:sz w:val="24"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300" w:lineRule="atLeast"/>
              <w:ind w:rightChars="-25" w:right="-53"/>
              <w:jc w:val="left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张雨浓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CB2538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DCS311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widowControl/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人工智能</w:t>
            </w:r>
            <w:r w:rsidRPr="00662CAA">
              <w:rPr>
                <w:color w:val="000000" w:themeColor="text1"/>
                <w:sz w:val="24"/>
              </w:rPr>
              <w:t>Artificial Intelligence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王甲海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DCS315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人工智能实验</w:t>
            </w:r>
          </w:p>
          <w:p w:rsidR="003D3D20" w:rsidRPr="00662CAA" w:rsidRDefault="00626B4B" w:rsidP="00662CAA">
            <w:pPr>
              <w:widowControl/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Artificial Intelligence</w:t>
            </w:r>
            <w:r w:rsidRPr="00662CA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3D3D20" w:rsidRPr="00662CAA">
              <w:rPr>
                <w:color w:val="000000" w:themeColor="text1"/>
                <w:sz w:val="24"/>
              </w:rPr>
              <w:t>Laboratory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卓汉逵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DCS310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机器学习与数据挖掘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Machine Learning and Data Mining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6</w:t>
            </w:r>
            <w:r w:rsidRPr="00662CAA">
              <w:rPr>
                <w:color w:val="000000" w:themeColor="text1"/>
                <w:sz w:val="24"/>
              </w:rPr>
              <w:t>/</w:t>
            </w:r>
            <w:r w:rsidRPr="00662CAA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proofErr w:type="gramStart"/>
            <w:r w:rsidRPr="00662CAA">
              <w:rPr>
                <w:color w:val="000000" w:themeColor="text1"/>
                <w:sz w:val="24"/>
              </w:rPr>
              <w:t>刘玉葆</w:t>
            </w:r>
            <w:proofErr w:type="gramEnd"/>
          </w:p>
        </w:tc>
      </w:tr>
      <w:bookmarkEnd w:id="1"/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32"/>
              </w:rPr>
              <w:t>专业选修课程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DCS227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数据与计算机科学讲座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Lectures of Data and Computer Science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本院教师组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DCS236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图论及其</w:t>
            </w:r>
            <w:r w:rsidRPr="00662CAA">
              <w:rPr>
                <w:color w:val="000000" w:themeColor="text1"/>
                <w:sz w:val="24"/>
              </w:rPr>
              <w:t>应用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Graph Theory and its Applications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蔡国扬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DCS238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算法设计与应用</w:t>
            </w:r>
            <w:r w:rsidRPr="00662CAA">
              <w:rPr>
                <w:color w:val="000000" w:themeColor="text1"/>
                <w:sz w:val="24"/>
              </w:rPr>
              <w:t>基础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Elements of Algorithm Design and Application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林瀚</w:t>
            </w:r>
          </w:p>
        </w:tc>
      </w:tr>
      <w:tr w:rsidR="003D3D20" w:rsidRPr="00662CAA">
        <w:trPr>
          <w:trHeight w:val="614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DCS240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spacing w:line="260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高级编程</w:t>
            </w:r>
            <w:r w:rsidRPr="00662CAA">
              <w:rPr>
                <w:color w:val="000000" w:themeColor="text1"/>
                <w:sz w:val="24"/>
              </w:rPr>
              <w:t>技术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Advanced Computer Programming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李才伟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DCS202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spacing w:line="260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数值计算方法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Numerical Methods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</w:t>
            </w:r>
            <w:r>
              <w:rPr>
                <w:color w:val="000000" w:themeColor="text1"/>
                <w:sz w:val="24"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color w:val="000000" w:themeColor="text1"/>
                <w:sz w:val="24"/>
              </w:rPr>
              <w:t>纪庆革</w:t>
            </w:r>
            <w:proofErr w:type="gramEnd"/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DCS232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信号与系统</w:t>
            </w:r>
          </w:p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Signals and Systems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F55ED1" w:rsidP="00224DA6">
            <w:pPr>
              <w:adjustRightInd w:val="0"/>
              <w:snapToGrid w:val="0"/>
              <w:spacing w:line="260" w:lineRule="exact"/>
              <w:ind w:firstLineChars="100" w:firstLine="24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F55ED1" w:rsidP="00224DA6">
            <w:pPr>
              <w:adjustRightInd w:val="0"/>
              <w:snapToGrid w:val="0"/>
              <w:spacing w:line="260" w:lineRule="exact"/>
              <w:ind w:firstLineChars="100" w:firstLine="24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72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224DA6">
            <w:pPr>
              <w:adjustRightInd w:val="0"/>
              <w:snapToGrid w:val="0"/>
              <w:spacing w:line="260" w:lineRule="exact"/>
              <w:ind w:firstLineChars="200" w:firstLine="48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4</w:t>
            </w:r>
            <w:r w:rsidRPr="00662CAA">
              <w:rPr>
                <w:color w:val="000000" w:themeColor="text1"/>
                <w:sz w:val="24"/>
              </w:rPr>
              <w:t>/</w:t>
            </w:r>
            <w:r w:rsidR="00F55ED1" w:rsidRPr="00662CAA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黄方军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DCS317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spacing w:line="320" w:lineRule="atLeas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算法设计与分析</w:t>
            </w:r>
          </w:p>
          <w:p w:rsidR="003D3D20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Algorithm Design </w:t>
            </w:r>
            <w:r>
              <w:rPr>
                <w:rFonts w:hint="eastAsia"/>
                <w:color w:val="000000" w:themeColor="text1"/>
                <w:sz w:val="24"/>
              </w:rPr>
              <w:t xml:space="preserve">and </w:t>
            </w:r>
            <w:r>
              <w:rPr>
                <w:color w:val="000000" w:themeColor="text1"/>
                <w:sz w:val="24"/>
              </w:rPr>
              <w:t xml:space="preserve">Analysis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娄定俊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835194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</w:t>
            </w:r>
            <w:r w:rsidR="00835194">
              <w:rPr>
                <w:rFonts w:hint="eastAsia"/>
                <w:color w:val="000000" w:themeColor="text1"/>
                <w:sz w:val="24"/>
              </w:rPr>
              <w:t>259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程序设计与数据结构综合实践</w:t>
            </w:r>
          </w:p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 xml:space="preserve">Senior Programming Projects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5/</w:t>
            </w:r>
            <w:r w:rsidR="00835194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杨永红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DCS375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科技论文阅读与写作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Scientific Reading and Writing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周晓聪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FF624A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DCS331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普通物理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General Physics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F92F90">
            <w:pPr>
              <w:adjustRightInd w:val="0"/>
              <w:snapToGrid w:val="0"/>
              <w:ind w:firstLineChars="100" w:firstLine="24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F92F90">
            <w:pPr>
              <w:adjustRightInd w:val="0"/>
              <w:snapToGrid w:val="0"/>
              <w:ind w:firstLineChars="100" w:firstLine="24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F92F90">
            <w:pPr>
              <w:adjustRightInd w:val="0"/>
              <w:snapToGrid w:val="0"/>
              <w:ind w:firstLineChars="200" w:firstLine="480"/>
              <w:rPr>
                <w:color w:val="000000" w:themeColor="text1"/>
                <w:sz w:val="24"/>
              </w:rPr>
            </w:pPr>
            <w:bookmarkStart w:id="6" w:name="_GoBack"/>
            <w:bookmarkEnd w:id="6"/>
            <w:r w:rsidRPr="00662CAA">
              <w:rPr>
                <w:rFonts w:hint="eastAsia"/>
                <w:color w:val="000000" w:themeColor="text1"/>
                <w:sz w:val="24"/>
              </w:rPr>
              <w:t>5/3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proofErr w:type="gramStart"/>
            <w:r w:rsidRPr="00662CAA">
              <w:rPr>
                <w:rFonts w:hint="eastAsia"/>
                <w:color w:val="000000" w:themeColor="text1"/>
                <w:sz w:val="24"/>
              </w:rPr>
              <w:t>余丰人</w:t>
            </w:r>
            <w:proofErr w:type="gramEnd"/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DCS279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统计与应用软件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Statistics and Statistical Software Tools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潘嵘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DCS325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分布式系统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Distributed Systems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林小拉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4A" w:rsidRPr="00662CAA" w:rsidRDefault="00FF624A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</w:p>
          <w:p w:rsidR="003D3D20" w:rsidRPr="00662CAA" w:rsidRDefault="00FF624A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DCS304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计算机图形学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Computer Graphics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王若梅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DCS299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lef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模式识别</w:t>
            </w:r>
          </w:p>
          <w:p w:rsidR="003D3D20" w:rsidRPr="00662CAA" w:rsidRDefault="003D3D20" w:rsidP="00662CAA">
            <w:pPr>
              <w:adjustRightInd w:val="0"/>
              <w:snapToGrid w:val="0"/>
              <w:jc w:val="lef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Pattern Recognition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5</w:t>
            </w:r>
            <w:r w:rsidRPr="00662CAA">
              <w:rPr>
                <w:color w:val="000000" w:themeColor="text1"/>
                <w:sz w:val="24"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lef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赖剑煌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</w:t>
            </w:r>
            <w:r w:rsidR="0050696D" w:rsidRPr="00662CAA">
              <w:rPr>
                <w:rFonts w:hint="eastAsia"/>
                <w:color w:val="000000" w:themeColor="text1"/>
                <w:sz w:val="24"/>
              </w:rPr>
              <w:t>229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20" w:rsidRPr="00662CAA" w:rsidRDefault="003D3D20" w:rsidP="00662CAA">
            <w:pPr>
              <w:adjustRightInd w:val="0"/>
              <w:snapToGrid w:val="0"/>
              <w:jc w:val="lef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数字图像处理</w:t>
            </w:r>
          </w:p>
          <w:p w:rsidR="003D3D20" w:rsidRPr="00662CAA" w:rsidRDefault="003D3D20" w:rsidP="00662CAA">
            <w:pPr>
              <w:adjustRightInd w:val="0"/>
              <w:snapToGrid w:val="0"/>
              <w:jc w:val="lef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Digital Image Processing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5</w:t>
            </w:r>
            <w:r w:rsidRPr="00662CAA">
              <w:rPr>
                <w:color w:val="000000" w:themeColor="text1"/>
                <w:sz w:val="24"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ind w:leftChars="-39" w:left="-82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赖剑煌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DCS361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20" w:rsidRPr="00662CAA" w:rsidRDefault="003D3D20" w:rsidP="00662CAA">
            <w:pPr>
              <w:adjustRightInd w:val="0"/>
              <w:snapToGrid w:val="0"/>
              <w:jc w:val="lef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机器人导论</w:t>
            </w:r>
          </w:p>
          <w:p w:rsidR="003D3D20" w:rsidRPr="00662CAA" w:rsidRDefault="003D3D20" w:rsidP="00662CAA">
            <w:pPr>
              <w:adjustRightInd w:val="0"/>
              <w:snapToGrid w:val="0"/>
              <w:jc w:val="lef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Introduction to Robotics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5</w:t>
            </w:r>
            <w:r w:rsidRPr="00662CAA">
              <w:rPr>
                <w:color w:val="000000" w:themeColor="text1"/>
                <w:sz w:val="24"/>
              </w:rPr>
              <w:t>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ind w:leftChars="-39" w:left="-82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王国利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DCS363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20" w:rsidRPr="00662CAA" w:rsidRDefault="003D3D20" w:rsidP="00662CAA">
            <w:pPr>
              <w:adjustRightInd w:val="0"/>
              <w:snapToGrid w:val="0"/>
              <w:jc w:val="lef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机器人导论实验</w:t>
            </w:r>
          </w:p>
          <w:p w:rsidR="003D3D20" w:rsidRPr="00662CAA" w:rsidRDefault="003D3D20" w:rsidP="00662CAA">
            <w:pPr>
              <w:adjustRightInd w:val="0"/>
              <w:snapToGrid w:val="0"/>
              <w:jc w:val="lef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Robotic Laboratory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5</w:t>
            </w:r>
            <w:r w:rsidRPr="00662CAA">
              <w:rPr>
                <w:color w:val="000000" w:themeColor="text1"/>
                <w:sz w:val="24"/>
              </w:rPr>
              <w:t>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ind w:leftChars="-39" w:left="-82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王国利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DCS297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20" w:rsidRPr="00662CAA" w:rsidRDefault="003D3D20" w:rsidP="00662CAA">
            <w:pPr>
              <w:adjustRightInd w:val="0"/>
              <w:snapToGrid w:val="0"/>
              <w:jc w:val="lef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计算机视觉</w:t>
            </w:r>
          </w:p>
          <w:p w:rsidR="003D3D20" w:rsidRPr="00662CAA" w:rsidRDefault="003D3D20" w:rsidP="00662CAA">
            <w:pPr>
              <w:adjustRightInd w:val="0"/>
              <w:snapToGrid w:val="0"/>
              <w:jc w:val="lef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Computer Vision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6</w:t>
            </w:r>
            <w:r w:rsidRPr="00662CAA">
              <w:rPr>
                <w:color w:val="000000" w:themeColor="text1"/>
                <w:sz w:val="24"/>
              </w:rPr>
              <w:t>/</w:t>
            </w:r>
            <w:r w:rsidRPr="00662CAA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ind w:leftChars="-39" w:left="-82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陈</w:t>
            </w:r>
            <w:r w:rsidRPr="00662CAA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662CAA">
              <w:rPr>
                <w:color w:val="000000" w:themeColor="text1"/>
                <w:sz w:val="24"/>
              </w:rPr>
              <w:t>佩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DCS365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20" w:rsidRPr="00662CAA" w:rsidRDefault="003D3D20" w:rsidP="00662CAA">
            <w:pPr>
              <w:adjustRightInd w:val="0"/>
              <w:snapToGrid w:val="0"/>
              <w:jc w:val="left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人工神经网络原理</w:t>
            </w:r>
          </w:p>
          <w:p w:rsidR="003D3D20" w:rsidRPr="00662CAA" w:rsidRDefault="003D3D20" w:rsidP="00662CAA">
            <w:pPr>
              <w:adjustRightInd w:val="0"/>
              <w:snapToGrid w:val="0"/>
              <w:jc w:val="left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 xml:space="preserve">Principles of </w:t>
            </w:r>
            <w:r w:rsidRPr="00662CAA">
              <w:rPr>
                <w:color w:val="000000" w:themeColor="text1"/>
                <w:sz w:val="24"/>
              </w:rPr>
              <w:t>Artificial Neural Networks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6</w:t>
            </w:r>
            <w:r w:rsidRPr="00662CAA">
              <w:rPr>
                <w:color w:val="000000" w:themeColor="text1"/>
                <w:sz w:val="24"/>
              </w:rPr>
              <w:t>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ind w:leftChars="-39" w:left="-82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张雨浓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DCS352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left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智能控制与</w:t>
            </w:r>
            <w:r w:rsidRPr="00662CAA">
              <w:rPr>
                <w:color w:val="000000" w:themeColor="text1"/>
                <w:sz w:val="24"/>
              </w:rPr>
              <w:t>计算智能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lastRenderedPageBreak/>
              <w:t>Intelligent Control and Computing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lastRenderedPageBreak/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6</w:t>
            </w:r>
            <w:r w:rsidRPr="00662CAA">
              <w:rPr>
                <w:color w:val="000000" w:themeColor="text1"/>
                <w:sz w:val="24"/>
              </w:rPr>
              <w:t>/</w:t>
            </w:r>
            <w:r w:rsidRPr="00662CAA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李晓东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DCS354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多媒体技术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Mult</w:t>
            </w:r>
            <w:r w:rsidRPr="00662CAA">
              <w:rPr>
                <w:rFonts w:hint="eastAsia"/>
                <w:color w:val="000000" w:themeColor="text1"/>
                <w:sz w:val="24"/>
              </w:rPr>
              <w:t>i</w:t>
            </w:r>
            <w:r w:rsidRPr="00662CAA">
              <w:rPr>
                <w:color w:val="000000" w:themeColor="text1"/>
                <w:sz w:val="24"/>
              </w:rPr>
              <w:t>media Technology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6/3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李才伟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DCS356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高级操作系统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Advanced Topics in Operating Systems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6/2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color w:val="000000" w:themeColor="text1"/>
                <w:sz w:val="24"/>
              </w:rPr>
              <w:t>凌</w:t>
            </w:r>
            <w:proofErr w:type="gramEnd"/>
            <w:r>
              <w:rPr>
                <w:color w:val="000000" w:themeColor="text1"/>
                <w:sz w:val="24"/>
              </w:rPr>
              <w:t>应标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835194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</w:t>
            </w:r>
            <w:r w:rsidR="00835194">
              <w:rPr>
                <w:rFonts w:hint="eastAsia"/>
                <w:color w:val="000000" w:themeColor="text1"/>
                <w:sz w:val="24"/>
              </w:rPr>
              <w:t>276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proofErr w:type="gramStart"/>
            <w:r w:rsidRPr="00662CAA">
              <w:rPr>
                <w:color w:val="000000" w:themeColor="text1"/>
                <w:sz w:val="24"/>
              </w:rPr>
              <w:t>云计算</w:t>
            </w:r>
            <w:proofErr w:type="gramEnd"/>
            <w:r w:rsidRPr="00662CAA">
              <w:rPr>
                <w:color w:val="000000" w:themeColor="text1"/>
                <w:sz w:val="24"/>
              </w:rPr>
              <w:t>概论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Introduction to Cloud Computing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835194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835194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835194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6/</w:t>
            </w:r>
            <w:r w:rsidR="00835194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吴维刚</w:t>
            </w:r>
          </w:p>
        </w:tc>
      </w:tr>
      <w:tr w:rsidR="003D3D20" w:rsidRPr="00662CAA">
        <w:trPr>
          <w:trHeight w:val="666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DCS390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proofErr w:type="gramStart"/>
            <w:r w:rsidRPr="00662CAA">
              <w:rPr>
                <w:color w:val="000000" w:themeColor="text1"/>
                <w:sz w:val="24"/>
              </w:rPr>
              <w:t>云计算</w:t>
            </w:r>
            <w:proofErr w:type="gramEnd"/>
            <w:r w:rsidRPr="00662CAA">
              <w:rPr>
                <w:color w:val="000000" w:themeColor="text1"/>
                <w:sz w:val="24"/>
              </w:rPr>
              <w:t>项目实践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Cloud Computing Projects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6/</w:t>
            </w:r>
            <w:r w:rsidR="00224DA6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吴维刚</w:t>
            </w:r>
          </w:p>
        </w:tc>
      </w:tr>
      <w:tr w:rsidR="003D3D20" w:rsidRPr="00662CAA">
        <w:trPr>
          <w:trHeight w:val="34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DCS312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软件工程导论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Introduction to Software Engineering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6/3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毛明志</w:t>
            </w:r>
          </w:p>
        </w:tc>
      </w:tr>
      <w:tr w:rsidR="003D3D20" w:rsidRPr="00662CAA" w:rsidTr="00662CAA">
        <w:trPr>
          <w:trHeight w:val="605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rFonts w:hint="eastAsia"/>
                <w:color w:val="000000" w:themeColor="text1"/>
                <w:sz w:val="24"/>
              </w:rPr>
              <w:t>DCS318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软件工程实验</w:t>
            </w:r>
          </w:p>
          <w:p w:rsidR="003D3D20" w:rsidRPr="00662CAA" w:rsidRDefault="003D3D20" w:rsidP="00662CAA">
            <w:pPr>
              <w:adjustRightInd w:val="0"/>
              <w:snapToGrid w:val="0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Software Engineering Laboratory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 w:rsidRPr="00662CAA">
              <w:rPr>
                <w:color w:val="000000" w:themeColor="text1"/>
                <w:sz w:val="24"/>
              </w:rPr>
              <w:t>6/2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proofErr w:type="gramStart"/>
            <w:r w:rsidRPr="00662CAA">
              <w:rPr>
                <w:color w:val="000000" w:themeColor="text1"/>
                <w:sz w:val="24"/>
              </w:rPr>
              <w:t>衣杨</w:t>
            </w:r>
            <w:proofErr w:type="gramEnd"/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DCS314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智能算法及应用</w:t>
            </w:r>
          </w:p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 xml:space="preserve">Intelligent Algorithms and Applications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6/3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rFonts w:hAnsi="宋体"/>
                <w:color w:val="000000" w:themeColor="text1"/>
                <w:sz w:val="24"/>
              </w:rPr>
              <w:t>王甲海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DCS280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数理逻辑</w:t>
            </w:r>
          </w:p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Mathematical Logics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6/3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邱道文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835194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</w:t>
            </w:r>
            <w:r w:rsidR="00835194">
              <w:rPr>
                <w:rFonts w:hint="eastAsia"/>
                <w:sz w:val="24"/>
              </w:rPr>
              <w:t>274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2F2E8B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专业技术综合实践</w:t>
            </w:r>
          </w:p>
          <w:p w:rsidR="003D3D20" w:rsidRPr="00662CAA" w:rsidRDefault="003D3D20" w:rsidP="002F2E8B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 xml:space="preserve">Senior Technical Project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2F2E8B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2F2E8B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2F2E8B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6/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2F2E8B" w:rsidRDefault="003D3D20" w:rsidP="002F2E8B">
            <w:pPr>
              <w:adjustRightInd w:val="0"/>
              <w:snapToGrid w:val="0"/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2F2E8B">
              <w:rPr>
                <w:color w:val="000000" w:themeColor="text1"/>
                <w:sz w:val="24"/>
              </w:rPr>
              <w:t>周晓聪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DCS349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移动互联网编程实践</w:t>
            </w:r>
          </w:p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Mobile</w:t>
            </w:r>
            <w:r w:rsidR="00662CAA">
              <w:rPr>
                <w:rFonts w:hint="eastAsia"/>
                <w:sz w:val="24"/>
              </w:rPr>
              <w:t xml:space="preserve"> </w:t>
            </w:r>
            <w:r w:rsidRPr="00662CAA">
              <w:rPr>
                <w:sz w:val="24"/>
              </w:rPr>
              <w:t>Internet Programming Projects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5/</w:t>
            </w:r>
            <w:r w:rsidR="008C76D0">
              <w:rPr>
                <w:rFonts w:hint="eastAsia"/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rFonts w:hAnsi="宋体"/>
                <w:color w:val="000000" w:themeColor="text1"/>
                <w:sz w:val="24"/>
              </w:rPr>
              <w:t>吴贺俊</w:t>
            </w:r>
            <w:proofErr w:type="gramEnd"/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DCS443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形式语言与自动机</w:t>
            </w:r>
          </w:p>
          <w:p w:rsidR="003D3D20" w:rsidRPr="00662CAA" w:rsidRDefault="003D3D20" w:rsidP="00662CAA">
            <w:pPr>
              <w:snapToGrid w:val="0"/>
              <w:spacing w:line="260" w:lineRule="exact"/>
              <w:jc w:val="left"/>
              <w:rPr>
                <w:sz w:val="24"/>
              </w:rPr>
            </w:pPr>
            <w:r w:rsidRPr="00662CAA">
              <w:rPr>
                <w:sz w:val="24"/>
              </w:rPr>
              <w:t>Formal Languages and Automata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7/3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spacing w:line="300" w:lineRule="atLeast"/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color w:val="000000" w:themeColor="text1"/>
                <w:sz w:val="24"/>
              </w:rPr>
              <w:t>李绿周</w:t>
            </w:r>
            <w:proofErr w:type="gramEnd"/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DCS463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生产实习</w:t>
            </w:r>
          </w:p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Production Practice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7/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各相关企业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跨专业选修课程</w:t>
            </w:r>
          </w:p>
          <w:p w:rsidR="003D3D20" w:rsidRDefault="003D3D20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color w:val="000000" w:themeColor="text1"/>
                <w:sz w:val="24"/>
                <w:szCs w:val="32"/>
              </w:rPr>
              <w:t>跨专业选修课</w:t>
            </w:r>
            <w:r>
              <w:rPr>
                <w:rFonts w:eastAsia="仿宋_GB2312"/>
                <w:color w:val="000000" w:themeColor="text1"/>
                <w:sz w:val="24"/>
                <w:szCs w:val="32"/>
              </w:rPr>
              <w:lastRenderedPageBreak/>
              <w:t>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lastRenderedPageBreak/>
              <w:t>DCS271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组合数学与数论</w:t>
            </w:r>
          </w:p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rPr>
                <w:sz w:val="24"/>
              </w:rPr>
            </w:pPr>
            <w:proofErr w:type="spellStart"/>
            <w:r w:rsidRPr="00662CAA">
              <w:rPr>
                <w:sz w:val="24"/>
              </w:rPr>
              <w:t>Combinatorics</w:t>
            </w:r>
            <w:proofErr w:type="spellEnd"/>
            <w:r w:rsidRPr="00662CAA">
              <w:rPr>
                <w:sz w:val="24"/>
              </w:rPr>
              <w:t xml:space="preserve"> and Number Theory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5/2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龙冬阳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DCS273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计算复杂性理论</w:t>
            </w:r>
          </w:p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 xml:space="preserve">Computational Complexity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5</w:t>
            </w:r>
            <w:r w:rsidRPr="00662CAA">
              <w:rPr>
                <w:sz w:val="24"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张方国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835194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</w:t>
            </w:r>
            <w:r w:rsidR="00835194">
              <w:rPr>
                <w:rFonts w:hint="eastAsia"/>
                <w:sz w:val="24"/>
              </w:rPr>
              <w:t>397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信息安全技术</w:t>
            </w:r>
          </w:p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 xml:space="preserve">Introduction to Information Security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835194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835194" w:rsidP="00835194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835194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5</w:t>
            </w:r>
            <w:r w:rsidRPr="00662CAA">
              <w:rPr>
                <w:sz w:val="24"/>
              </w:rPr>
              <w:t>/</w:t>
            </w:r>
            <w:r w:rsidR="00835194">
              <w:rPr>
                <w:rFonts w:hint="eastAsia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龙冬阳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DCS269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代数结构</w:t>
            </w:r>
          </w:p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Algebra Structures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5</w:t>
            </w:r>
            <w:r w:rsidRPr="00662CAA">
              <w:rPr>
                <w:sz w:val="24"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proofErr w:type="gramStart"/>
            <w:r>
              <w:rPr>
                <w:color w:val="000000" w:themeColor="text1"/>
                <w:sz w:val="24"/>
              </w:rPr>
              <w:t>韦</w:t>
            </w:r>
            <w:proofErr w:type="gramEnd"/>
            <w:r>
              <w:rPr>
                <w:color w:val="000000" w:themeColor="text1"/>
                <w:sz w:val="24"/>
              </w:rPr>
              <w:t>宝典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DCS394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通信原理</w:t>
            </w:r>
          </w:p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 xml:space="preserve">Principles of </w:t>
            </w:r>
            <w:r w:rsidRPr="00662CAA">
              <w:rPr>
                <w:sz w:val="24"/>
              </w:rPr>
              <w:lastRenderedPageBreak/>
              <w:t xml:space="preserve">Communication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lastRenderedPageBreak/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6/3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proofErr w:type="gramStart"/>
            <w:r>
              <w:rPr>
                <w:color w:val="000000" w:themeColor="text1"/>
                <w:sz w:val="24"/>
              </w:rPr>
              <w:t>康显</w:t>
            </w:r>
            <w:bookmarkStart w:id="7" w:name="OLE_LINK7"/>
            <w:r>
              <w:rPr>
                <w:color w:val="000000" w:themeColor="text1"/>
                <w:sz w:val="24"/>
              </w:rPr>
              <w:t>桂</w:t>
            </w:r>
            <w:bookmarkEnd w:id="7"/>
            <w:proofErr w:type="gramEnd"/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DCS346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20" w:rsidRPr="00662CAA" w:rsidRDefault="003D3D20" w:rsidP="00662CAA">
            <w:pPr>
              <w:snapToGrid w:val="0"/>
              <w:spacing w:line="260" w:lineRule="exact"/>
              <w:jc w:val="left"/>
              <w:rPr>
                <w:sz w:val="24"/>
              </w:rPr>
            </w:pPr>
            <w:r w:rsidRPr="00662CAA">
              <w:rPr>
                <w:sz w:val="24"/>
              </w:rPr>
              <w:t>无线传感器网络</w:t>
            </w:r>
          </w:p>
          <w:p w:rsidR="003D3D20" w:rsidRPr="00662CAA" w:rsidRDefault="003D3D20" w:rsidP="00662CAA">
            <w:pPr>
              <w:snapToGrid w:val="0"/>
              <w:spacing w:line="260" w:lineRule="exact"/>
              <w:jc w:val="left"/>
              <w:rPr>
                <w:sz w:val="24"/>
              </w:rPr>
            </w:pPr>
            <w:r w:rsidRPr="00662CAA">
              <w:rPr>
                <w:sz w:val="24"/>
              </w:rPr>
              <w:t>Wireless Sensor Networks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6</w:t>
            </w:r>
            <w:r w:rsidRPr="00662CAA">
              <w:rPr>
                <w:sz w:val="24"/>
              </w:rPr>
              <w:t>/2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ind w:leftChars="-39" w:left="-82"/>
              <w:jc w:val="center"/>
              <w:rPr>
                <w:rFonts w:asciiTheme="majorEastAsia" w:eastAsiaTheme="majorEastAsia" w:hAnsiTheme="majorEastAsia"/>
                <w:sz w:val="24"/>
              </w:rPr>
            </w:pPr>
            <w:proofErr w:type="gramStart"/>
            <w:r>
              <w:rPr>
                <w:rFonts w:asciiTheme="majorEastAsia" w:eastAsiaTheme="majorEastAsia" w:hAnsiTheme="majorEastAsia"/>
                <w:sz w:val="24"/>
              </w:rPr>
              <w:t>吴贺俊</w:t>
            </w:r>
            <w:proofErr w:type="gramEnd"/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DCS348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20" w:rsidRPr="00662CAA" w:rsidRDefault="003D3D20" w:rsidP="00662CAA">
            <w:pPr>
              <w:snapToGrid w:val="0"/>
              <w:spacing w:line="260" w:lineRule="exact"/>
              <w:jc w:val="left"/>
              <w:rPr>
                <w:sz w:val="24"/>
              </w:rPr>
            </w:pPr>
            <w:r w:rsidRPr="00662CAA">
              <w:rPr>
                <w:sz w:val="24"/>
              </w:rPr>
              <w:t>无线传感器网络实验</w:t>
            </w:r>
          </w:p>
          <w:p w:rsidR="003D3D20" w:rsidRPr="00662CAA" w:rsidRDefault="003D3D20" w:rsidP="00662CAA">
            <w:pPr>
              <w:snapToGrid w:val="0"/>
              <w:spacing w:line="260" w:lineRule="exact"/>
              <w:jc w:val="left"/>
              <w:rPr>
                <w:sz w:val="24"/>
              </w:rPr>
            </w:pPr>
            <w:r w:rsidRPr="00662CAA">
              <w:rPr>
                <w:sz w:val="24"/>
              </w:rPr>
              <w:t>WSN Laboratory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6</w:t>
            </w:r>
            <w:r w:rsidRPr="00662CAA">
              <w:rPr>
                <w:sz w:val="24"/>
              </w:rPr>
              <w:t>/2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snapToGrid w:val="0"/>
              <w:spacing w:line="300" w:lineRule="atLeast"/>
              <w:ind w:leftChars="-39" w:left="-82"/>
              <w:jc w:val="center"/>
              <w:rPr>
                <w:rFonts w:asciiTheme="majorEastAsia" w:eastAsiaTheme="majorEastAsia" w:hAnsiTheme="majorEastAsia"/>
                <w:sz w:val="24"/>
              </w:rPr>
            </w:pPr>
            <w:proofErr w:type="gramStart"/>
            <w:r>
              <w:rPr>
                <w:rFonts w:asciiTheme="majorEastAsia" w:eastAsiaTheme="majorEastAsia" w:hAnsiTheme="majorEastAsia"/>
                <w:sz w:val="24"/>
              </w:rPr>
              <w:t>吴贺俊</w:t>
            </w:r>
            <w:proofErr w:type="gramEnd"/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DCS437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高级数据库技术及实践</w:t>
            </w:r>
          </w:p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Advanced Topics in Databases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7/3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潘嵘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DCS469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科技创新实践</w:t>
            </w:r>
          </w:p>
          <w:p w:rsidR="003D3D20" w:rsidRPr="00662CAA" w:rsidRDefault="003D3D20" w:rsidP="00662CAA">
            <w:pPr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Scientific Innovation Projects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jc w:val="center"/>
              <w:rPr>
                <w:color w:val="000000" w:themeColor="text1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教师组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DCS445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虚拟现实与可视化技术</w:t>
            </w:r>
          </w:p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Virtual Reality and Visualization Techniques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36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7/2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proofErr w:type="gramStart"/>
            <w:r>
              <w:rPr>
                <w:color w:val="000000" w:themeColor="text1"/>
                <w:sz w:val="24"/>
              </w:rPr>
              <w:t>纪庆革</w:t>
            </w:r>
            <w:proofErr w:type="gramEnd"/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DCS435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高级软件工程</w:t>
            </w:r>
          </w:p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Advanced Software Engineering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7/3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张治国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DCS441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现代网络技术</w:t>
            </w:r>
          </w:p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Modern Network Technology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7/3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蔡国扬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DCS444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组合最优化</w:t>
            </w:r>
          </w:p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Combinatorial Optimization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8/3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娄定俊</w:t>
            </w:r>
          </w:p>
        </w:tc>
      </w:tr>
      <w:tr w:rsidR="003D3D20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widowControl/>
              <w:jc w:val="left"/>
              <w:rPr>
                <w:rFonts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rFonts w:hint="eastAsia"/>
                <w:sz w:val="24"/>
              </w:rPr>
              <w:t>DCS450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数据仓库与数据挖掘</w:t>
            </w:r>
          </w:p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rPr>
                <w:sz w:val="24"/>
              </w:rPr>
            </w:pPr>
            <w:r w:rsidRPr="00662CAA">
              <w:rPr>
                <w:sz w:val="24"/>
              </w:rPr>
              <w:t>Data Warehouse and Data Mining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54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Pr="00662CAA" w:rsidRDefault="003D3D20" w:rsidP="00662CAA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 w:rsidRPr="00662CAA">
              <w:rPr>
                <w:sz w:val="24"/>
              </w:rPr>
              <w:t>8/3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20" w:rsidRDefault="003D3D20">
            <w:pPr>
              <w:adjustRightInd w:val="0"/>
              <w:snapToGrid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冯剑琳</w:t>
            </w:r>
          </w:p>
        </w:tc>
      </w:tr>
    </w:tbl>
    <w:p w:rsidR="000F1EBD" w:rsidRDefault="000F1EBD">
      <w:pPr>
        <w:spacing w:line="360" w:lineRule="exact"/>
        <w:rPr>
          <w:rFonts w:eastAsia="仿宋_GB2312"/>
          <w:color w:val="000000" w:themeColor="text1"/>
          <w:szCs w:val="21"/>
        </w:rPr>
      </w:pPr>
    </w:p>
    <w:p w:rsidR="000F1EBD" w:rsidRDefault="002916E4">
      <w:pPr>
        <w:spacing w:line="360" w:lineRule="exact"/>
        <w:rPr>
          <w:rFonts w:eastAsia="仿宋_GB2312"/>
          <w:color w:val="000000" w:themeColor="text1"/>
          <w:szCs w:val="21"/>
        </w:rPr>
      </w:pPr>
      <w:r>
        <w:rPr>
          <w:rFonts w:eastAsia="仿宋_GB2312"/>
          <w:color w:val="000000" w:themeColor="text1"/>
          <w:szCs w:val="21"/>
        </w:rPr>
        <w:t>填写说明：</w:t>
      </w:r>
    </w:p>
    <w:p w:rsidR="000F1EBD" w:rsidRDefault="002916E4">
      <w:pPr>
        <w:spacing w:line="360" w:lineRule="exact"/>
        <w:rPr>
          <w:rFonts w:eastAsia="仿宋_GB2312"/>
          <w:color w:val="000000" w:themeColor="text1"/>
          <w:szCs w:val="21"/>
        </w:rPr>
      </w:pPr>
      <w:r>
        <w:rPr>
          <w:rFonts w:eastAsia="仿宋_GB2312"/>
          <w:color w:val="000000" w:themeColor="text1"/>
          <w:szCs w:val="21"/>
        </w:rPr>
        <w:t>（</w:t>
      </w:r>
      <w:r>
        <w:rPr>
          <w:rFonts w:eastAsia="仿宋_GB2312"/>
          <w:color w:val="000000" w:themeColor="text1"/>
          <w:szCs w:val="21"/>
        </w:rPr>
        <w:t>1</w:t>
      </w:r>
      <w:r>
        <w:rPr>
          <w:rFonts w:eastAsia="仿宋_GB2312"/>
          <w:color w:val="000000" w:themeColor="text1"/>
          <w:szCs w:val="21"/>
        </w:rPr>
        <w:t>）各院（系）应同时列出课程中文名称及其准确的英文名称。</w:t>
      </w:r>
    </w:p>
    <w:p w:rsidR="000F1EBD" w:rsidRDefault="002916E4">
      <w:pPr>
        <w:spacing w:line="360" w:lineRule="exact"/>
        <w:ind w:left="315" w:hangingChars="150" w:hanging="315"/>
        <w:rPr>
          <w:rFonts w:eastAsia="仿宋_GB2312"/>
          <w:color w:val="000000" w:themeColor="text1"/>
          <w:szCs w:val="21"/>
        </w:rPr>
      </w:pPr>
      <w:r>
        <w:rPr>
          <w:rFonts w:eastAsia="仿宋_GB2312"/>
          <w:color w:val="000000" w:themeColor="text1"/>
          <w:szCs w:val="21"/>
        </w:rPr>
        <w:t>（</w:t>
      </w:r>
      <w:r>
        <w:rPr>
          <w:rFonts w:eastAsia="仿宋_GB2312"/>
          <w:color w:val="000000" w:themeColor="text1"/>
          <w:szCs w:val="21"/>
        </w:rPr>
        <w:t>2</w:t>
      </w:r>
      <w:r>
        <w:rPr>
          <w:rFonts w:eastAsia="仿宋_GB2312"/>
          <w:color w:val="000000" w:themeColor="text1"/>
          <w:szCs w:val="21"/>
        </w:rPr>
        <w:t>）对有关实践教学内容的学分和学时情况的表达规范如下：理论与实验（实践）合上课程学分和学时分别为</w:t>
      </w:r>
      <w:r>
        <w:rPr>
          <w:rFonts w:eastAsia="仿宋_GB2312"/>
          <w:color w:val="000000" w:themeColor="text1"/>
          <w:szCs w:val="21"/>
        </w:rPr>
        <w:t>“</w:t>
      </w:r>
      <w:r>
        <w:rPr>
          <w:rFonts w:eastAsia="仿宋_GB2312"/>
          <w:color w:val="000000" w:themeColor="text1"/>
          <w:szCs w:val="21"/>
        </w:rPr>
        <w:t>理论学分</w:t>
      </w:r>
      <w:r>
        <w:rPr>
          <w:rFonts w:eastAsia="仿宋_GB2312"/>
          <w:color w:val="000000" w:themeColor="text1"/>
          <w:szCs w:val="21"/>
        </w:rPr>
        <w:t>+</w:t>
      </w:r>
      <w:r>
        <w:rPr>
          <w:rFonts w:eastAsia="仿宋_GB2312"/>
          <w:color w:val="000000" w:themeColor="text1"/>
          <w:szCs w:val="21"/>
        </w:rPr>
        <w:t>实验（实践）学分</w:t>
      </w:r>
      <w:r>
        <w:rPr>
          <w:rFonts w:eastAsia="仿宋_GB2312"/>
          <w:color w:val="000000" w:themeColor="text1"/>
          <w:szCs w:val="21"/>
        </w:rPr>
        <w:t>”</w:t>
      </w:r>
      <w:r>
        <w:rPr>
          <w:rFonts w:eastAsia="仿宋_GB2312"/>
          <w:color w:val="000000" w:themeColor="text1"/>
          <w:szCs w:val="21"/>
        </w:rPr>
        <w:t>、</w:t>
      </w:r>
      <w:r>
        <w:rPr>
          <w:rFonts w:eastAsia="仿宋_GB2312"/>
          <w:color w:val="000000" w:themeColor="text1"/>
          <w:szCs w:val="21"/>
        </w:rPr>
        <w:t>“</w:t>
      </w:r>
      <w:r>
        <w:rPr>
          <w:rFonts w:eastAsia="仿宋_GB2312"/>
          <w:color w:val="000000" w:themeColor="text1"/>
          <w:szCs w:val="21"/>
        </w:rPr>
        <w:t>理论学时</w:t>
      </w:r>
      <w:r>
        <w:rPr>
          <w:rFonts w:eastAsia="仿宋_GB2312"/>
          <w:color w:val="000000" w:themeColor="text1"/>
          <w:szCs w:val="21"/>
        </w:rPr>
        <w:t>+</w:t>
      </w:r>
      <w:r>
        <w:rPr>
          <w:rFonts w:eastAsia="仿宋_GB2312"/>
          <w:color w:val="000000" w:themeColor="text1"/>
          <w:szCs w:val="21"/>
        </w:rPr>
        <w:t>实验（实践）学时</w:t>
      </w:r>
      <w:r>
        <w:rPr>
          <w:rFonts w:eastAsia="仿宋_GB2312"/>
          <w:color w:val="000000" w:themeColor="text1"/>
          <w:szCs w:val="21"/>
        </w:rPr>
        <w:t>”</w:t>
      </w:r>
      <w:r>
        <w:rPr>
          <w:rFonts w:eastAsia="仿宋_GB2312"/>
          <w:color w:val="000000" w:themeColor="text1"/>
          <w:szCs w:val="21"/>
        </w:rPr>
        <w:t>；实践教学学时用周数表示，一般</w:t>
      </w:r>
      <w:r>
        <w:rPr>
          <w:rFonts w:eastAsia="仿宋_GB2312"/>
          <w:color w:val="000000" w:themeColor="text1"/>
          <w:szCs w:val="21"/>
        </w:rPr>
        <w:t>1</w:t>
      </w:r>
      <w:r>
        <w:rPr>
          <w:rFonts w:eastAsia="仿宋_GB2312"/>
          <w:color w:val="000000" w:themeColor="text1"/>
          <w:szCs w:val="21"/>
        </w:rPr>
        <w:t>周计</w:t>
      </w:r>
      <w:r>
        <w:rPr>
          <w:rFonts w:eastAsia="仿宋_GB2312"/>
          <w:color w:val="000000" w:themeColor="text1"/>
          <w:szCs w:val="21"/>
        </w:rPr>
        <w:t>1</w:t>
      </w:r>
      <w:r>
        <w:rPr>
          <w:rFonts w:eastAsia="仿宋_GB2312"/>
          <w:color w:val="000000" w:themeColor="text1"/>
          <w:szCs w:val="21"/>
        </w:rPr>
        <w:t>学分，分散的实践教学环节在折合成周数后计算学分。</w:t>
      </w:r>
    </w:p>
    <w:p w:rsidR="000F1EBD" w:rsidRDefault="002916E4">
      <w:pPr>
        <w:spacing w:line="360" w:lineRule="exact"/>
        <w:ind w:left="315" w:hangingChars="150" w:hanging="315"/>
        <w:rPr>
          <w:rFonts w:eastAsia="仿宋_GB2312"/>
          <w:color w:val="000000" w:themeColor="text1"/>
          <w:szCs w:val="21"/>
        </w:rPr>
      </w:pPr>
      <w:r>
        <w:rPr>
          <w:rFonts w:eastAsia="仿宋_GB2312"/>
          <w:color w:val="000000" w:themeColor="text1"/>
          <w:szCs w:val="21"/>
        </w:rPr>
        <w:t>（</w:t>
      </w:r>
      <w:r>
        <w:rPr>
          <w:rFonts w:eastAsia="仿宋_GB2312"/>
          <w:color w:val="000000" w:themeColor="text1"/>
          <w:szCs w:val="21"/>
        </w:rPr>
        <w:t>3</w:t>
      </w:r>
      <w:r>
        <w:rPr>
          <w:rFonts w:eastAsia="仿宋_GB2312"/>
          <w:color w:val="000000" w:themeColor="text1"/>
          <w:szCs w:val="21"/>
        </w:rPr>
        <w:t>）</w:t>
      </w:r>
      <w:r>
        <w:rPr>
          <w:rFonts w:eastAsia="仿宋_GB2312"/>
          <w:color w:val="000000" w:themeColor="text1"/>
          <w:szCs w:val="21"/>
        </w:rPr>
        <w:t>“</w:t>
      </w:r>
      <w:r>
        <w:rPr>
          <w:rFonts w:eastAsia="仿宋_GB2312"/>
          <w:color w:val="000000" w:themeColor="text1"/>
          <w:szCs w:val="21"/>
        </w:rPr>
        <w:t>开课学期</w:t>
      </w:r>
      <w:r>
        <w:rPr>
          <w:rFonts w:eastAsia="仿宋_GB2312"/>
          <w:color w:val="000000" w:themeColor="text1"/>
          <w:szCs w:val="21"/>
        </w:rPr>
        <w:t>”</w:t>
      </w:r>
      <w:r>
        <w:rPr>
          <w:rFonts w:eastAsia="仿宋_GB2312"/>
          <w:color w:val="000000" w:themeColor="text1"/>
          <w:szCs w:val="21"/>
        </w:rPr>
        <w:t>应明确到具体学期，尤其是公共必修课板块的思想政治课；同一板块专业课程请分别按开课学期依次排列。</w:t>
      </w:r>
    </w:p>
    <w:p w:rsidR="000F1EBD" w:rsidRDefault="002916E4">
      <w:pPr>
        <w:spacing w:line="360" w:lineRule="exact"/>
        <w:ind w:left="315" w:hangingChars="150" w:hanging="315"/>
        <w:rPr>
          <w:rFonts w:eastAsia="仿宋_GB2312"/>
          <w:color w:val="000000" w:themeColor="text1"/>
          <w:szCs w:val="21"/>
        </w:rPr>
      </w:pPr>
      <w:r>
        <w:rPr>
          <w:rFonts w:eastAsia="仿宋_GB2312"/>
          <w:color w:val="000000" w:themeColor="text1"/>
          <w:szCs w:val="21"/>
        </w:rPr>
        <w:t>（</w:t>
      </w:r>
      <w:r>
        <w:rPr>
          <w:rFonts w:eastAsia="仿宋_GB2312"/>
          <w:color w:val="000000" w:themeColor="text1"/>
          <w:szCs w:val="21"/>
        </w:rPr>
        <w:t>4</w:t>
      </w:r>
      <w:r>
        <w:rPr>
          <w:rFonts w:eastAsia="仿宋_GB2312"/>
          <w:color w:val="000000" w:themeColor="text1"/>
          <w:szCs w:val="21"/>
        </w:rPr>
        <w:t>）在公共选修课板块，由院（系）结合本专业特点和培养目标，参照《中山大学普通本科生修读公共选修课程（通识教育课程）暂行管理办法》精神，明确核心通识课程各模块学分要求。</w:t>
      </w:r>
    </w:p>
    <w:p w:rsidR="000F1EBD" w:rsidRDefault="002916E4">
      <w:pPr>
        <w:spacing w:line="360" w:lineRule="exact"/>
        <w:ind w:left="315" w:hangingChars="150" w:hanging="315"/>
        <w:rPr>
          <w:rFonts w:eastAsia="仿宋_GB2312"/>
          <w:color w:val="000000" w:themeColor="text1"/>
          <w:szCs w:val="21"/>
        </w:rPr>
      </w:pPr>
      <w:r>
        <w:rPr>
          <w:rFonts w:eastAsia="仿宋_GB2312"/>
          <w:color w:val="000000" w:themeColor="text1"/>
          <w:szCs w:val="21"/>
        </w:rPr>
        <w:t>（</w:t>
      </w:r>
      <w:r>
        <w:rPr>
          <w:rFonts w:eastAsia="仿宋_GB2312"/>
          <w:color w:val="000000" w:themeColor="text1"/>
          <w:szCs w:val="21"/>
        </w:rPr>
        <w:t>5</w:t>
      </w:r>
      <w:r>
        <w:rPr>
          <w:rFonts w:eastAsia="仿宋_GB2312"/>
          <w:color w:val="000000" w:themeColor="text1"/>
          <w:szCs w:val="21"/>
        </w:rPr>
        <w:t>）</w:t>
      </w:r>
      <w:proofErr w:type="gramStart"/>
      <w:r>
        <w:rPr>
          <w:rFonts w:eastAsia="仿宋_GB2312"/>
          <w:color w:val="000000" w:themeColor="text1"/>
          <w:szCs w:val="21"/>
        </w:rPr>
        <w:t>“</w:t>
      </w:r>
      <w:r>
        <w:rPr>
          <w:rFonts w:eastAsia="仿宋_GB2312"/>
          <w:color w:val="000000" w:themeColor="text1"/>
          <w:szCs w:val="21"/>
        </w:rPr>
        <w:t>课程负责人</w:t>
      </w:r>
      <w:r>
        <w:rPr>
          <w:rFonts w:eastAsia="仿宋_GB2312"/>
          <w:color w:val="000000" w:themeColor="text1"/>
          <w:szCs w:val="21"/>
        </w:rPr>
        <w:t>”</w:t>
      </w:r>
      <w:r>
        <w:rPr>
          <w:rFonts w:eastAsia="仿宋_GB2312"/>
          <w:color w:val="000000" w:themeColor="text1"/>
          <w:szCs w:val="21"/>
        </w:rPr>
        <w:t>栏需明确</w:t>
      </w:r>
      <w:proofErr w:type="gramEnd"/>
      <w:r>
        <w:rPr>
          <w:rFonts w:eastAsia="仿宋_GB2312"/>
          <w:color w:val="000000" w:themeColor="text1"/>
          <w:szCs w:val="21"/>
        </w:rPr>
        <w:t>列出课程教学组织的主要负责人，建议只填写</w:t>
      </w:r>
      <w:r>
        <w:rPr>
          <w:rFonts w:eastAsia="仿宋_GB2312"/>
          <w:color w:val="000000" w:themeColor="text1"/>
          <w:szCs w:val="21"/>
        </w:rPr>
        <w:t>1-2</w:t>
      </w:r>
      <w:r>
        <w:rPr>
          <w:rFonts w:eastAsia="仿宋_GB2312"/>
          <w:color w:val="000000" w:themeColor="text1"/>
          <w:szCs w:val="21"/>
        </w:rPr>
        <w:t>名。不需填写职称。</w:t>
      </w:r>
    </w:p>
    <w:p w:rsidR="000F1EBD" w:rsidRDefault="002916E4">
      <w:pPr>
        <w:spacing w:line="540" w:lineRule="exact"/>
        <w:rPr>
          <w:rFonts w:eastAsia="黑体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Cs w:val="21"/>
        </w:rPr>
        <w:br w:type="page"/>
      </w:r>
      <w:r>
        <w:rPr>
          <w:rFonts w:eastAsia="黑体"/>
          <w:color w:val="000000" w:themeColor="text1"/>
          <w:sz w:val="32"/>
          <w:szCs w:val="32"/>
        </w:rPr>
        <w:lastRenderedPageBreak/>
        <w:t>附表二：计算机科学与技术专业学分学时分布情况表</w:t>
      </w:r>
    </w:p>
    <w:tbl>
      <w:tblPr>
        <w:tblpPr w:leftFromText="180" w:rightFromText="180" w:vertAnchor="text" w:horzAnchor="margin" w:tblpY="170"/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7"/>
        <w:gridCol w:w="1224"/>
        <w:gridCol w:w="611"/>
        <w:gridCol w:w="525"/>
        <w:gridCol w:w="510"/>
        <w:gridCol w:w="540"/>
        <w:gridCol w:w="765"/>
        <w:gridCol w:w="735"/>
        <w:gridCol w:w="840"/>
        <w:gridCol w:w="555"/>
        <w:gridCol w:w="540"/>
        <w:gridCol w:w="975"/>
        <w:gridCol w:w="990"/>
      </w:tblGrid>
      <w:tr w:rsidR="000F1EBD">
        <w:trPr>
          <w:trHeight w:val="465"/>
        </w:trPr>
        <w:tc>
          <w:tcPr>
            <w:tcW w:w="9537" w:type="dxa"/>
            <w:gridSpan w:val="13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计算机科学与技术专业学分学时分布情况表</w:t>
            </w:r>
          </w:p>
        </w:tc>
      </w:tr>
      <w:tr w:rsidR="000F1EBD">
        <w:trPr>
          <w:trHeight w:val="390"/>
        </w:trPr>
        <w:tc>
          <w:tcPr>
            <w:tcW w:w="727" w:type="dxa"/>
            <w:vMerge w:val="restart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学年</w:t>
            </w:r>
          </w:p>
        </w:tc>
        <w:tc>
          <w:tcPr>
            <w:tcW w:w="1224" w:type="dxa"/>
            <w:vMerge w:val="restart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学期</w:t>
            </w:r>
          </w:p>
        </w:tc>
        <w:tc>
          <w:tcPr>
            <w:tcW w:w="1136" w:type="dxa"/>
            <w:gridSpan w:val="2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公必课</w:t>
            </w:r>
            <w:proofErr w:type="gramEnd"/>
          </w:p>
        </w:tc>
        <w:tc>
          <w:tcPr>
            <w:tcW w:w="1050" w:type="dxa"/>
            <w:gridSpan w:val="2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专必课</w:t>
            </w:r>
            <w:proofErr w:type="gramEnd"/>
          </w:p>
        </w:tc>
        <w:tc>
          <w:tcPr>
            <w:tcW w:w="2340" w:type="dxa"/>
            <w:gridSpan w:val="3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专选课</w:t>
            </w:r>
          </w:p>
        </w:tc>
        <w:tc>
          <w:tcPr>
            <w:tcW w:w="1095" w:type="dxa"/>
            <w:gridSpan w:val="2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公选课</w:t>
            </w:r>
          </w:p>
        </w:tc>
        <w:tc>
          <w:tcPr>
            <w:tcW w:w="1965" w:type="dxa"/>
            <w:gridSpan w:val="2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合计</w:t>
            </w:r>
          </w:p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（公选课除外）</w:t>
            </w:r>
          </w:p>
        </w:tc>
      </w:tr>
      <w:tr w:rsidR="000F1EBD">
        <w:trPr>
          <w:trHeight w:val="420"/>
        </w:trPr>
        <w:tc>
          <w:tcPr>
            <w:tcW w:w="727" w:type="dxa"/>
            <w:vMerge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24" w:type="dxa"/>
            <w:vMerge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611" w:type="dxa"/>
            <w:vMerge w:val="restart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学分</w:t>
            </w:r>
          </w:p>
        </w:tc>
        <w:tc>
          <w:tcPr>
            <w:tcW w:w="525" w:type="dxa"/>
            <w:vMerge w:val="restart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学时</w:t>
            </w:r>
          </w:p>
        </w:tc>
        <w:tc>
          <w:tcPr>
            <w:tcW w:w="510" w:type="dxa"/>
            <w:vMerge w:val="restart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学分</w:t>
            </w:r>
          </w:p>
        </w:tc>
        <w:tc>
          <w:tcPr>
            <w:tcW w:w="540" w:type="dxa"/>
            <w:vMerge w:val="restart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学时</w:t>
            </w:r>
          </w:p>
        </w:tc>
        <w:tc>
          <w:tcPr>
            <w:tcW w:w="765" w:type="dxa"/>
            <w:vMerge w:val="restart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开设</w:t>
            </w:r>
          </w:p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学分</w:t>
            </w:r>
          </w:p>
        </w:tc>
        <w:tc>
          <w:tcPr>
            <w:tcW w:w="1575" w:type="dxa"/>
            <w:gridSpan w:val="2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建议修读</w:t>
            </w:r>
          </w:p>
        </w:tc>
        <w:tc>
          <w:tcPr>
            <w:tcW w:w="555" w:type="dxa"/>
            <w:vMerge w:val="restart"/>
            <w:vAlign w:val="center"/>
          </w:tcPr>
          <w:p w:rsidR="000F1EBD" w:rsidRDefault="002916E4"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学分</w:t>
            </w:r>
          </w:p>
        </w:tc>
        <w:tc>
          <w:tcPr>
            <w:tcW w:w="540" w:type="dxa"/>
            <w:vMerge w:val="restart"/>
            <w:vAlign w:val="center"/>
          </w:tcPr>
          <w:p w:rsidR="000F1EBD" w:rsidRDefault="002916E4"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学时</w:t>
            </w:r>
          </w:p>
        </w:tc>
        <w:tc>
          <w:tcPr>
            <w:tcW w:w="975" w:type="dxa"/>
            <w:vMerge w:val="restart"/>
            <w:vAlign w:val="center"/>
          </w:tcPr>
          <w:p w:rsidR="000F1EBD" w:rsidRDefault="002916E4"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总学分</w:t>
            </w:r>
          </w:p>
        </w:tc>
        <w:tc>
          <w:tcPr>
            <w:tcW w:w="990" w:type="dxa"/>
            <w:vMerge w:val="restart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总学时</w:t>
            </w:r>
          </w:p>
        </w:tc>
      </w:tr>
      <w:tr w:rsidR="000F1EBD">
        <w:trPr>
          <w:trHeight w:val="420"/>
        </w:trPr>
        <w:tc>
          <w:tcPr>
            <w:tcW w:w="727" w:type="dxa"/>
            <w:vMerge/>
            <w:vAlign w:val="center"/>
          </w:tcPr>
          <w:p w:rsidR="000F1EBD" w:rsidRDefault="000F1EBD">
            <w:pPr>
              <w:rPr>
                <w:color w:val="000000" w:themeColor="text1"/>
              </w:rPr>
            </w:pPr>
          </w:p>
        </w:tc>
        <w:tc>
          <w:tcPr>
            <w:tcW w:w="1224" w:type="dxa"/>
            <w:vMerge/>
            <w:vAlign w:val="center"/>
          </w:tcPr>
          <w:p w:rsidR="000F1EBD" w:rsidRDefault="000F1EBD">
            <w:pPr>
              <w:rPr>
                <w:color w:val="000000" w:themeColor="text1"/>
              </w:rPr>
            </w:pPr>
          </w:p>
        </w:tc>
        <w:tc>
          <w:tcPr>
            <w:tcW w:w="611" w:type="dxa"/>
            <w:vMerge/>
            <w:vAlign w:val="center"/>
          </w:tcPr>
          <w:p w:rsidR="000F1EBD" w:rsidRDefault="000F1EBD">
            <w:pPr>
              <w:rPr>
                <w:color w:val="000000" w:themeColor="text1"/>
              </w:rPr>
            </w:pPr>
          </w:p>
        </w:tc>
        <w:tc>
          <w:tcPr>
            <w:tcW w:w="525" w:type="dxa"/>
            <w:vMerge/>
            <w:vAlign w:val="center"/>
          </w:tcPr>
          <w:p w:rsidR="000F1EBD" w:rsidRDefault="000F1EBD">
            <w:pPr>
              <w:rPr>
                <w:color w:val="000000" w:themeColor="text1"/>
              </w:rPr>
            </w:pPr>
          </w:p>
        </w:tc>
        <w:tc>
          <w:tcPr>
            <w:tcW w:w="510" w:type="dxa"/>
            <w:vMerge/>
            <w:vAlign w:val="center"/>
          </w:tcPr>
          <w:p w:rsidR="000F1EBD" w:rsidRDefault="000F1EBD">
            <w:pPr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0F1EBD" w:rsidRDefault="000F1EBD">
            <w:pPr>
              <w:rPr>
                <w:color w:val="000000" w:themeColor="text1"/>
              </w:rPr>
            </w:pPr>
          </w:p>
        </w:tc>
        <w:tc>
          <w:tcPr>
            <w:tcW w:w="765" w:type="dxa"/>
            <w:vMerge/>
            <w:vAlign w:val="center"/>
          </w:tcPr>
          <w:p w:rsidR="000F1EBD" w:rsidRDefault="000F1EBD">
            <w:pPr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735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学分</w:t>
            </w:r>
          </w:p>
        </w:tc>
        <w:tc>
          <w:tcPr>
            <w:tcW w:w="840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学时</w:t>
            </w:r>
          </w:p>
        </w:tc>
        <w:tc>
          <w:tcPr>
            <w:tcW w:w="555" w:type="dxa"/>
            <w:vMerge/>
            <w:vAlign w:val="center"/>
          </w:tcPr>
          <w:p w:rsidR="000F1EBD" w:rsidRDefault="000F1EBD">
            <w:pPr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540" w:type="dxa"/>
            <w:vMerge/>
            <w:vAlign w:val="center"/>
          </w:tcPr>
          <w:p w:rsidR="000F1EBD" w:rsidRDefault="000F1EBD">
            <w:pPr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75" w:type="dxa"/>
            <w:vMerge/>
            <w:vAlign w:val="center"/>
          </w:tcPr>
          <w:p w:rsidR="000F1EBD" w:rsidRDefault="000F1EBD">
            <w:pPr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vAlign w:val="center"/>
          </w:tcPr>
          <w:p w:rsidR="000F1EBD" w:rsidRDefault="000F1EBD">
            <w:pPr>
              <w:rPr>
                <w:color w:val="000000" w:themeColor="text1"/>
              </w:rPr>
            </w:pPr>
          </w:p>
        </w:tc>
      </w:tr>
      <w:tr w:rsidR="000F1EBD">
        <w:trPr>
          <w:trHeight w:val="402"/>
        </w:trPr>
        <w:tc>
          <w:tcPr>
            <w:tcW w:w="727" w:type="dxa"/>
            <w:vMerge w:val="restart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bookmarkStart w:id="8" w:name="_Hlk448691299"/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第一学年</w:t>
            </w:r>
          </w:p>
        </w:tc>
        <w:tc>
          <w:tcPr>
            <w:tcW w:w="122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第一学期</w:t>
            </w:r>
          </w:p>
        </w:tc>
        <w:tc>
          <w:tcPr>
            <w:tcW w:w="61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52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144</w:t>
            </w:r>
          </w:p>
        </w:tc>
        <w:tc>
          <w:tcPr>
            <w:tcW w:w="51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12</w:t>
            </w:r>
          </w:p>
        </w:tc>
        <w:tc>
          <w:tcPr>
            <w:tcW w:w="54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234</w:t>
            </w:r>
          </w:p>
        </w:tc>
        <w:tc>
          <w:tcPr>
            <w:tcW w:w="765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F1EBD" w:rsidRDefault="000F1EBD">
            <w:pPr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由学生根据</w:t>
            </w:r>
          </w:p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自身</w:t>
            </w:r>
          </w:p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实际</w:t>
            </w:r>
          </w:p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情况</w:t>
            </w:r>
          </w:p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按板块</w:t>
            </w:r>
          </w:p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的学分要求</w:t>
            </w:r>
          </w:p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修读</w:t>
            </w:r>
          </w:p>
        </w:tc>
        <w:tc>
          <w:tcPr>
            <w:tcW w:w="975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22</w:t>
            </w:r>
          </w:p>
        </w:tc>
        <w:tc>
          <w:tcPr>
            <w:tcW w:w="99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378</w:t>
            </w:r>
          </w:p>
        </w:tc>
      </w:tr>
      <w:tr w:rsidR="000F1EBD">
        <w:trPr>
          <w:trHeight w:val="402"/>
        </w:trPr>
        <w:tc>
          <w:tcPr>
            <w:tcW w:w="727" w:type="dxa"/>
            <w:vMerge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2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第二学期</w:t>
            </w:r>
          </w:p>
        </w:tc>
        <w:tc>
          <w:tcPr>
            <w:tcW w:w="61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52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126</w:t>
            </w:r>
          </w:p>
        </w:tc>
        <w:tc>
          <w:tcPr>
            <w:tcW w:w="51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16</w:t>
            </w:r>
          </w:p>
        </w:tc>
        <w:tc>
          <w:tcPr>
            <w:tcW w:w="54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324</w:t>
            </w:r>
          </w:p>
        </w:tc>
        <w:tc>
          <w:tcPr>
            <w:tcW w:w="765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F1EBD" w:rsidRDefault="000F1EBD">
            <w:pPr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22</w:t>
            </w:r>
          </w:p>
        </w:tc>
        <w:tc>
          <w:tcPr>
            <w:tcW w:w="99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450</w:t>
            </w:r>
          </w:p>
        </w:tc>
      </w:tr>
      <w:tr w:rsidR="000F1EBD">
        <w:trPr>
          <w:trHeight w:val="402"/>
        </w:trPr>
        <w:tc>
          <w:tcPr>
            <w:tcW w:w="727" w:type="dxa"/>
            <w:vMerge w:val="restart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bookmarkStart w:id="9" w:name="_Hlk448691217"/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第二学年</w:t>
            </w:r>
          </w:p>
        </w:tc>
        <w:tc>
          <w:tcPr>
            <w:tcW w:w="122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第一学期</w:t>
            </w:r>
          </w:p>
        </w:tc>
        <w:tc>
          <w:tcPr>
            <w:tcW w:w="61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52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126</w:t>
            </w:r>
          </w:p>
        </w:tc>
        <w:tc>
          <w:tcPr>
            <w:tcW w:w="51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17</w:t>
            </w:r>
          </w:p>
        </w:tc>
        <w:tc>
          <w:tcPr>
            <w:tcW w:w="54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342</w:t>
            </w:r>
          </w:p>
        </w:tc>
        <w:tc>
          <w:tcPr>
            <w:tcW w:w="76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4</w:t>
            </w:r>
          </w:p>
        </w:tc>
        <w:tc>
          <w:tcPr>
            <w:tcW w:w="735" w:type="dxa"/>
            <w:vAlign w:val="center"/>
          </w:tcPr>
          <w:p w:rsidR="000F1EBD" w:rsidRDefault="002916E4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</w:t>
            </w:r>
          </w:p>
        </w:tc>
        <w:tc>
          <w:tcPr>
            <w:tcW w:w="84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36</w:t>
            </w:r>
          </w:p>
        </w:tc>
        <w:tc>
          <w:tcPr>
            <w:tcW w:w="1095" w:type="dxa"/>
            <w:gridSpan w:val="2"/>
            <w:vMerge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2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99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5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04</w:t>
            </w:r>
          </w:p>
        </w:tc>
      </w:tr>
      <w:tr w:rsidR="000F1EBD">
        <w:trPr>
          <w:trHeight w:val="402"/>
        </w:trPr>
        <w:tc>
          <w:tcPr>
            <w:tcW w:w="727" w:type="dxa"/>
            <w:vMerge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2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第二学期</w:t>
            </w:r>
          </w:p>
        </w:tc>
        <w:tc>
          <w:tcPr>
            <w:tcW w:w="61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52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144</w:t>
            </w:r>
          </w:p>
        </w:tc>
        <w:tc>
          <w:tcPr>
            <w:tcW w:w="51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54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198</w:t>
            </w:r>
          </w:p>
        </w:tc>
        <w:tc>
          <w:tcPr>
            <w:tcW w:w="76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24</w:t>
            </w:r>
          </w:p>
        </w:tc>
        <w:tc>
          <w:tcPr>
            <w:tcW w:w="735" w:type="dxa"/>
            <w:vAlign w:val="center"/>
          </w:tcPr>
          <w:p w:rsidR="000F1EBD" w:rsidRDefault="002916E4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9</w:t>
            </w:r>
          </w:p>
        </w:tc>
        <w:tc>
          <w:tcPr>
            <w:tcW w:w="84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162</w:t>
            </w:r>
          </w:p>
        </w:tc>
        <w:tc>
          <w:tcPr>
            <w:tcW w:w="1095" w:type="dxa"/>
            <w:gridSpan w:val="2"/>
            <w:vMerge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2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99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504</w:t>
            </w:r>
          </w:p>
        </w:tc>
      </w:tr>
      <w:tr w:rsidR="000F1EBD">
        <w:trPr>
          <w:trHeight w:val="402"/>
        </w:trPr>
        <w:tc>
          <w:tcPr>
            <w:tcW w:w="727" w:type="dxa"/>
            <w:vMerge w:val="restart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第三学年</w:t>
            </w:r>
          </w:p>
        </w:tc>
        <w:tc>
          <w:tcPr>
            <w:tcW w:w="122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第一学期</w:t>
            </w:r>
          </w:p>
        </w:tc>
        <w:tc>
          <w:tcPr>
            <w:tcW w:w="611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51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90</w:t>
            </w:r>
          </w:p>
        </w:tc>
        <w:tc>
          <w:tcPr>
            <w:tcW w:w="76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47</w:t>
            </w:r>
          </w:p>
        </w:tc>
        <w:tc>
          <w:tcPr>
            <w:tcW w:w="735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84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288</w:t>
            </w:r>
          </w:p>
        </w:tc>
        <w:tc>
          <w:tcPr>
            <w:tcW w:w="1095" w:type="dxa"/>
            <w:gridSpan w:val="2"/>
            <w:vMerge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2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99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378</w:t>
            </w:r>
          </w:p>
        </w:tc>
      </w:tr>
      <w:tr w:rsidR="000F1EBD">
        <w:trPr>
          <w:trHeight w:val="402"/>
        </w:trPr>
        <w:tc>
          <w:tcPr>
            <w:tcW w:w="727" w:type="dxa"/>
            <w:vMerge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2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第二学期</w:t>
            </w:r>
          </w:p>
        </w:tc>
        <w:tc>
          <w:tcPr>
            <w:tcW w:w="611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51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90</w:t>
            </w:r>
          </w:p>
        </w:tc>
        <w:tc>
          <w:tcPr>
            <w:tcW w:w="76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43</w:t>
            </w:r>
          </w:p>
        </w:tc>
        <w:tc>
          <w:tcPr>
            <w:tcW w:w="735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84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2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70</w:t>
            </w:r>
          </w:p>
        </w:tc>
        <w:tc>
          <w:tcPr>
            <w:tcW w:w="1095" w:type="dxa"/>
            <w:gridSpan w:val="2"/>
            <w:vMerge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99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3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60</w:t>
            </w:r>
          </w:p>
        </w:tc>
      </w:tr>
      <w:tr w:rsidR="000F1EBD">
        <w:trPr>
          <w:trHeight w:val="402"/>
        </w:trPr>
        <w:tc>
          <w:tcPr>
            <w:tcW w:w="727" w:type="dxa"/>
            <w:vMerge w:val="restart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第四学年</w:t>
            </w:r>
          </w:p>
        </w:tc>
        <w:tc>
          <w:tcPr>
            <w:tcW w:w="122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第一学期</w:t>
            </w:r>
          </w:p>
        </w:tc>
        <w:tc>
          <w:tcPr>
            <w:tcW w:w="611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510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18</w:t>
            </w:r>
          </w:p>
        </w:tc>
        <w:tc>
          <w:tcPr>
            <w:tcW w:w="735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84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36</w:t>
            </w:r>
          </w:p>
        </w:tc>
        <w:tc>
          <w:tcPr>
            <w:tcW w:w="1095" w:type="dxa"/>
            <w:gridSpan w:val="2"/>
            <w:vMerge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99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36</w:t>
            </w:r>
          </w:p>
        </w:tc>
      </w:tr>
      <w:bookmarkEnd w:id="9"/>
      <w:tr w:rsidR="000F1EBD">
        <w:trPr>
          <w:trHeight w:val="402"/>
        </w:trPr>
        <w:tc>
          <w:tcPr>
            <w:tcW w:w="727" w:type="dxa"/>
            <w:vMerge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24" w:type="dxa"/>
            <w:vAlign w:val="center"/>
          </w:tcPr>
          <w:p w:rsidR="000F1EBD" w:rsidRDefault="002916E4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第二学期</w:t>
            </w:r>
          </w:p>
        </w:tc>
        <w:tc>
          <w:tcPr>
            <w:tcW w:w="61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52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36</w:t>
            </w:r>
          </w:p>
        </w:tc>
        <w:tc>
          <w:tcPr>
            <w:tcW w:w="510" w:type="dxa"/>
            <w:vAlign w:val="center"/>
          </w:tcPr>
          <w:p w:rsidR="000F1EBD" w:rsidRDefault="002916E4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8</w:t>
            </w:r>
          </w:p>
        </w:tc>
        <w:tc>
          <w:tcPr>
            <w:tcW w:w="540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0F1EBD" w:rsidRDefault="002916E4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15</w:t>
            </w:r>
          </w:p>
        </w:tc>
        <w:tc>
          <w:tcPr>
            <w:tcW w:w="735" w:type="dxa"/>
            <w:vAlign w:val="center"/>
          </w:tcPr>
          <w:p w:rsidR="000F1EBD" w:rsidRDefault="000F1EBD">
            <w:pPr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F1EBD" w:rsidRDefault="000F1EBD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0F1EBD" w:rsidRDefault="000F1EBD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990" w:type="dxa"/>
            <w:vAlign w:val="center"/>
          </w:tcPr>
          <w:p w:rsidR="000F1EBD" w:rsidRDefault="002916E4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36</w:t>
            </w:r>
          </w:p>
        </w:tc>
      </w:tr>
      <w:bookmarkEnd w:id="8"/>
      <w:tr w:rsidR="000F1EBD">
        <w:trPr>
          <w:trHeight w:val="402"/>
        </w:trPr>
        <w:tc>
          <w:tcPr>
            <w:tcW w:w="1951" w:type="dxa"/>
            <w:gridSpan w:val="2"/>
            <w:vAlign w:val="center"/>
          </w:tcPr>
          <w:p w:rsidR="000F1EBD" w:rsidRDefault="002916E4">
            <w:pPr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合计</w:t>
            </w:r>
          </w:p>
        </w:tc>
        <w:tc>
          <w:tcPr>
            <w:tcW w:w="611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33</w:t>
            </w:r>
          </w:p>
        </w:tc>
        <w:tc>
          <w:tcPr>
            <w:tcW w:w="52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576</w:t>
            </w:r>
          </w:p>
        </w:tc>
        <w:tc>
          <w:tcPr>
            <w:tcW w:w="510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70</w:t>
            </w:r>
          </w:p>
        </w:tc>
        <w:tc>
          <w:tcPr>
            <w:tcW w:w="54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1278</w:t>
            </w:r>
          </w:p>
        </w:tc>
        <w:tc>
          <w:tcPr>
            <w:tcW w:w="765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127</w:t>
            </w:r>
          </w:p>
        </w:tc>
        <w:tc>
          <w:tcPr>
            <w:tcW w:w="735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44</w:t>
            </w:r>
          </w:p>
        </w:tc>
        <w:tc>
          <w:tcPr>
            <w:tcW w:w="84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color w:val="000000" w:themeColor="text1"/>
                <w:szCs w:val="21"/>
              </w:rPr>
              <w:t>792</w:t>
            </w:r>
          </w:p>
        </w:tc>
        <w:tc>
          <w:tcPr>
            <w:tcW w:w="555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16</w:t>
            </w:r>
          </w:p>
        </w:tc>
        <w:tc>
          <w:tcPr>
            <w:tcW w:w="54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288</w:t>
            </w:r>
          </w:p>
        </w:tc>
        <w:tc>
          <w:tcPr>
            <w:tcW w:w="975" w:type="dxa"/>
            <w:vAlign w:val="center"/>
          </w:tcPr>
          <w:p w:rsidR="000F1EBD" w:rsidRDefault="002916E4">
            <w:pPr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14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99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Cs w:val="21"/>
              </w:rPr>
            </w:pPr>
            <w:r>
              <w:rPr>
                <w:rFonts w:eastAsia="仿宋_GB2312" w:hint="eastAsia"/>
                <w:bCs/>
                <w:color w:val="000000" w:themeColor="text1"/>
                <w:szCs w:val="21"/>
              </w:rPr>
              <w:t>2</w:t>
            </w:r>
            <w:r>
              <w:rPr>
                <w:rFonts w:eastAsia="仿宋_GB2312"/>
                <w:bCs/>
                <w:color w:val="000000" w:themeColor="text1"/>
                <w:szCs w:val="21"/>
              </w:rPr>
              <w:t>646</w:t>
            </w:r>
          </w:p>
        </w:tc>
      </w:tr>
    </w:tbl>
    <w:p w:rsidR="000F1EBD" w:rsidRDefault="002916E4">
      <w:pPr>
        <w:spacing w:line="360" w:lineRule="exact"/>
        <w:rPr>
          <w:rFonts w:eastAsia="仿宋_GB2312"/>
          <w:color w:val="000000" w:themeColor="text1"/>
          <w:szCs w:val="21"/>
        </w:rPr>
      </w:pPr>
      <w:r>
        <w:rPr>
          <w:rFonts w:eastAsia="仿宋_GB2312"/>
          <w:color w:val="000000" w:themeColor="text1"/>
          <w:szCs w:val="21"/>
        </w:rPr>
        <w:t>填写说明：</w:t>
      </w:r>
    </w:p>
    <w:p w:rsidR="000F1EBD" w:rsidRDefault="002916E4">
      <w:pPr>
        <w:spacing w:line="360" w:lineRule="exact"/>
        <w:rPr>
          <w:rFonts w:eastAsia="仿宋_GB2312"/>
          <w:color w:val="000000" w:themeColor="text1"/>
          <w:szCs w:val="21"/>
        </w:rPr>
      </w:pPr>
      <w:r>
        <w:rPr>
          <w:rFonts w:eastAsia="仿宋_GB2312"/>
          <w:color w:val="000000" w:themeColor="text1"/>
          <w:szCs w:val="21"/>
        </w:rPr>
        <w:t>（</w:t>
      </w:r>
      <w:r>
        <w:rPr>
          <w:rFonts w:eastAsia="仿宋_GB2312"/>
          <w:color w:val="000000" w:themeColor="text1"/>
          <w:szCs w:val="21"/>
        </w:rPr>
        <w:t>1</w:t>
      </w:r>
      <w:r>
        <w:rPr>
          <w:rFonts w:eastAsia="仿宋_GB2312"/>
          <w:color w:val="000000" w:themeColor="text1"/>
          <w:szCs w:val="21"/>
        </w:rPr>
        <w:t>）公必课、</w:t>
      </w:r>
      <w:proofErr w:type="gramStart"/>
      <w:r>
        <w:rPr>
          <w:rFonts w:eastAsia="仿宋_GB2312"/>
          <w:color w:val="000000" w:themeColor="text1"/>
          <w:szCs w:val="21"/>
        </w:rPr>
        <w:t>专必课根据</w:t>
      </w:r>
      <w:proofErr w:type="gramEnd"/>
      <w:r>
        <w:rPr>
          <w:rFonts w:eastAsia="仿宋_GB2312"/>
          <w:color w:val="000000" w:themeColor="text1"/>
          <w:szCs w:val="21"/>
        </w:rPr>
        <w:t>该专业设置的课程填写每学期学分学时，专选课分专业设置课程学分和建议学生修读学分两栏填写；公选课的学分、学时不需分学期列出。</w:t>
      </w:r>
    </w:p>
    <w:p w:rsidR="000F1EBD" w:rsidRDefault="002916E4">
      <w:pPr>
        <w:spacing w:line="360" w:lineRule="exact"/>
        <w:rPr>
          <w:rFonts w:eastAsia="仿宋_GB2312"/>
          <w:color w:val="000000" w:themeColor="text1"/>
          <w:szCs w:val="21"/>
        </w:rPr>
      </w:pPr>
      <w:r>
        <w:rPr>
          <w:rFonts w:eastAsia="仿宋_GB2312"/>
          <w:color w:val="000000" w:themeColor="text1"/>
          <w:szCs w:val="21"/>
        </w:rPr>
        <w:t>（</w:t>
      </w:r>
      <w:r>
        <w:rPr>
          <w:rFonts w:eastAsia="仿宋_GB2312"/>
          <w:color w:val="000000" w:themeColor="text1"/>
          <w:szCs w:val="21"/>
        </w:rPr>
        <w:t>2</w:t>
      </w:r>
      <w:r>
        <w:rPr>
          <w:rFonts w:eastAsia="仿宋_GB2312"/>
          <w:color w:val="000000" w:themeColor="text1"/>
          <w:szCs w:val="21"/>
        </w:rPr>
        <w:t>）每学期的合计总学分、总学时仅包含公必课、</w:t>
      </w:r>
      <w:proofErr w:type="gramStart"/>
      <w:r>
        <w:rPr>
          <w:rFonts w:eastAsia="仿宋_GB2312"/>
          <w:color w:val="000000" w:themeColor="text1"/>
          <w:szCs w:val="21"/>
        </w:rPr>
        <w:t>专必课</w:t>
      </w:r>
      <w:proofErr w:type="gramEnd"/>
      <w:r>
        <w:rPr>
          <w:rFonts w:eastAsia="仿宋_GB2312"/>
          <w:color w:val="000000" w:themeColor="text1"/>
          <w:szCs w:val="21"/>
        </w:rPr>
        <w:t>和专选课（建议修读）的学分、学时，公选课不计入；公必课、</w:t>
      </w:r>
      <w:proofErr w:type="gramStart"/>
      <w:r>
        <w:rPr>
          <w:rFonts w:eastAsia="仿宋_GB2312"/>
          <w:color w:val="000000" w:themeColor="text1"/>
          <w:szCs w:val="21"/>
        </w:rPr>
        <w:t>专必课</w:t>
      </w:r>
      <w:proofErr w:type="gramEnd"/>
      <w:r>
        <w:rPr>
          <w:rFonts w:eastAsia="仿宋_GB2312"/>
          <w:color w:val="000000" w:themeColor="text1"/>
          <w:szCs w:val="21"/>
        </w:rPr>
        <w:t>、专选课（建议修读）、公选课的合计学分应与相应课程类别毕业学分要求相等。</w:t>
      </w:r>
    </w:p>
    <w:p w:rsidR="000F1EBD" w:rsidRDefault="002916E4">
      <w:pPr>
        <w:spacing w:line="360" w:lineRule="exact"/>
        <w:rPr>
          <w:rFonts w:eastAsia="仿宋_GB2312"/>
          <w:color w:val="000000" w:themeColor="text1"/>
          <w:szCs w:val="21"/>
        </w:rPr>
      </w:pPr>
      <w:r>
        <w:rPr>
          <w:rFonts w:eastAsia="仿宋_GB2312"/>
          <w:color w:val="000000" w:themeColor="text1"/>
          <w:szCs w:val="21"/>
        </w:rPr>
        <w:t>（</w:t>
      </w:r>
      <w:r>
        <w:rPr>
          <w:rFonts w:eastAsia="仿宋_GB2312"/>
          <w:color w:val="000000" w:themeColor="text1"/>
          <w:szCs w:val="21"/>
        </w:rPr>
        <w:t>3</w:t>
      </w:r>
      <w:r>
        <w:rPr>
          <w:rFonts w:eastAsia="仿宋_GB2312"/>
          <w:color w:val="000000" w:themeColor="text1"/>
          <w:szCs w:val="21"/>
        </w:rPr>
        <w:t>）此表以学制四年为例，学制超过四年的，请自行增列。</w:t>
      </w:r>
    </w:p>
    <w:p w:rsidR="000F1EBD" w:rsidRDefault="002916E4">
      <w:pPr>
        <w:spacing w:line="120" w:lineRule="atLeast"/>
        <w:ind w:right="819"/>
        <w:rPr>
          <w:rFonts w:eastAsia="黑体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Cs w:val="21"/>
        </w:rPr>
        <w:br w:type="page"/>
      </w:r>
      <w:r>
        <w:rPr>
          <w:rFonts w:eastAsia="黑体"/>
          <w:color w:val="000000" w:themeColor="text1"/>
          <w:sz w:val="32"/>
          <w:szCs w:val="32"/>
        </w:rPr>
        <w:lastRenderedPageBreak/>
        <w:t>附表三：</w:t>
      </w:r>
      <w:r>
        <w:rPr>
          <w:rFonts w:eastAsia="黑体"/>
          <w:color w:val="000000" w:themeColor="text1"/>
          <w:sz w:val="30"/>
          <w:szCs w:val="30"/>
        </w:rPr>
        <w:t>计算机科学与技术专业实践教学环节（含实验）一览表</w:t>
      </w:r>
    </w:p>
    <w:tbl>
      <w:tblPr>
        <w:tblpPr w:leftFromText="180" w:rightFromText="180" w:vertAnchor="text" w:horzAnchor="margin" w:tblpY="17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274"/>
        <w:gridCol w:w="2552"/>
        <w:gridCol w:w="850"/>
        <w:gridCol w:w="851"/>
        <w:gridCol w:w="1417"/>
        <w:gridCol w:w="851"/>
        <w:gridCol w:w="1134"/>
      </w:tblGrid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bookmarkStart w:id="10" w:name="OLE_LINK6"/>
            <w:bookmarkStart w:id="11" w:name="OLE_LINK5"/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序号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</w:p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</w:p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 w:themeColor="text1"/>
                <w:sz w:val="24"/>
                <w:szCs w:val="32"/>
              </w:rPr>
              <w:t>课程编码</w:t>
            </w: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实践教学课程名称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课程类别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开课学期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课程类型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其中实践教学环节学分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其中实践教学环节学时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/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周数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毛泽东思想和中国特色社会主义理论体系概论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公必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4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理论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+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实践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周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2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军事课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公必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理论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+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实践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32"/>
              </w:rPr>
              <w:t>2-3</w:t>
            </w:r>
            <w:r>
              <w:rPr>
                <w:rFonts w:eastAsia="仿宋_GB2312" w:hint="eastAsia"/>
                <w:color w:val="000000" w:themeColor="text1"/>
                <w:sz w:val="24"/>
                <w:szCs w:val="32"/>
              </w:rPr>
              <w:t>周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3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程序设计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I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实验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独立设置的实验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36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4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程序设计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II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实验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独立设置的实验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36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5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数字电路与逻辑设计实验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独立设置的实验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36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6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数据结构与算法实验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独立设置的实验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36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7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计算机组成原理实验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独立设置的实验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36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8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操作系统原理实验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4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独立设置的实验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36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9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计算机网络实验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4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独立设置的实验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36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0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数据库系统实验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5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独立设置的实验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36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编译器构造实验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6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独立设置的实验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36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2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人工智能实验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专选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5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独立设置的实验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36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3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软件工程实验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专选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6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独立设置的实验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36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lastRenderedPageBreak/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4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高级编程技术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专选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4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理论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+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18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5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算法设计与应用基础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专选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4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理论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+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18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6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统计与应用软件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专选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5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理论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+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18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7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分布式系统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专选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5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理论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+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18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8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高性能计算程序设计基础实验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专选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5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理论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+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18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19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智能算法及应用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专选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6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理论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+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18</w:t>
            </w:r>
          </w:p>
        </w:tc>
      </w:tr>
      <w:bookmarkEnd w:id="10"/>
      <w:bookmarkEnd w:id="11"/>
    </w:tbl>
    <w:p w:rsidR="000F1EBD" w:rsidRDefault="000F1EBD">
      <w:pPr>
        <w:spacing w:line="540" w:lineRule="exact"/>
        <w:jc w:val="center"/>
        <w:rPr>
          <w:rFonts w:eastAsia="黑体"/>
          <w:color w:val="000000" w:themeColor="text1"/>
          <w:sz w:val="30"/>
          <w:szCs w:val="30"/>
        </w:rPr>
      </w:pPr>
    </w:p>
    <w:tbl>
      <w:tblPr>
        <w:tblpPr w:leftFromText="180" w:rightFromText="180" w:vertAnchor="text" w:horzAnchor="margin" w:tblpY="17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274"/>
        <w:gridCol w:w="2552"/>
        <w:gridCol w:w="850"/>
        <w:gridCol w:w="851"/>
        <w:gridCol w:w="1417"/>
        <w:gridCol w:w="851"/>
        <w:gridCol w:w="1134"/>
      </w:tblGrid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序号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</w:p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</w:p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 w:themeColor="text1"/>
                <w:sz w:val="24"/>
                <w:szCs w:val="32"/>
              </w:rPr>
              <w:t>课程编码</w:t>
            </w:r>
          </w:p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实践教学课程名称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课程类别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开课学期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课程类型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其中实践教学环节学分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其中实践教学环节学时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/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</w:rPr>
              <w:t>周数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0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机器学习与数据挖掘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专选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6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理论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+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18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多媒体技术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专选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6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理论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+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18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2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高级数据库技术及实践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专选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7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理论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+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18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3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多核程序设计及实践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专选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6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理论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+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实验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18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4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工程基础训练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集中性实践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18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5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程序设计与数据结构综合实践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专选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集中性实践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36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26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移动互联网编程实践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专选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5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集中性实践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36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27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专业技术综合实践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专选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5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集中性实践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36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28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科技创新实践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专选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7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集中性实践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36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29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形式与政策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1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-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8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分散性实践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18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30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生产实习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7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集中性实践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4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周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31</w:t>
            </w: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2916E4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毕业论文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/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设计</w:t>
            </w:r>
          </w:p>
        </w:tc>
        <w:tc>
          <w:tcPr>
            <w:tcW w:w="850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8</w:t>
            </w:r>
          </w:p>
        </w:tc>
        <w:tc>
          <w:tcPr>
            <w:tcW w:w="1417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集中性实践</w:t>
            </w: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8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8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周</w:t>
            </w: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0F1EBD">
        <w:trPr>
          <w:trHeight w:val="402"/>
        </w:trPr>
        <w:tc>
          <w:tcPr>
            <w:tcW w:w="535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74" w:type="dxa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F1EBD" w:rsidRDefault="000F1EBD">
            <w:pPr>
              <w:adjustRightInd w:val="0"/>
              <w:snapToGrid w:val="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0F1EBD">
        <w:trPr>
          <w:trHeight w:val="402"/>
        </w:trPr>
        <w:tc>
          <w:tcPr>
            <w:tcW w:w="7479" w:type="dxa"/>
            <w:gridSpan w:val="6"/>
          </w:tcPr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合计</w:t>
            </w:r>
          </w:p>
          <w:p w:rsidR="000F1EBD" w:rsidRDefault="000F1EBD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0F1EBD" w:rsidRDefault="002916E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46</w:t>
            </w:r>
          </w:p>
        </w:tc>
        <w:tc>
          <w:tcPr>
            <w:tcW w:w="1134" w:type="dxa"/>
            <w:vAlign w:val="center"/>
          </w:tcPr>
          <w:p w:rsidR="000F1EBD" w:rsidRDefault="002916E4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9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5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4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学时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+16</w:t>
            </w:r>
            <w:r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周</w:t>
            </w:r>
          </w:p>
        </w:tc>
      </w:tr>
    </w:tbl>
    <w:p w:rsidR="000F1EBD" w:rsidRDefault="000F1EBD">
      <w:pPr>
        <w:spacing w:line="540" w:lineRule="exact"/>
        <w:jc w:val="center"/>
        <w:rPr>
          <w:rFonts w:eastAsia="黑体"/>
          <w:color w:val="000000" w:themeColor="text1"/>
          <w:sz w:val="30"/>
          <w:szCs w:val="30"/>
        </w:rPr>
      </w:pPr>
    </w:p>
    <w:p w:rsidR="000F1EBD" w:rsidRDefault="002916E4">
      <w:pPr>
        <w:spacing w:line="360" w:lineRule="exact"/>
        <w:rPr>
          <w:rFonts w:eastAsia="仿宋_GB2312"/>
          <w:color w:val="000000" w:themeColor="text1"/>
          <w:szCs w:val="21"/>
        </w:rPr>
      </w:pPr>
      <w:r>
        <w:rPr>
          <w:rFonts w:eastAsia="仿宋_GB2312"/>
          <w:color w:val="000000" w:themeColor="text1"/>
          <w:szCs w:val="21"/>
        </w:rPr>
        <w:t>填写说明：</w:t>
      </w:r>
    </w:p>
    <w:p w:rsidR="000F1EBD" w:rsidRDefault="002916E4">
      <w:pPr>
        <w:spacing w:line="540" w:lineRule="exact"/>
        <w:rPr>
          <w:rFonts w:eastAsia="仿宋_GB2312"/>
          <w:color w:val="000000" w:themeColor="text1"/>
          <w:szCs w:val="21"/>
        </w:rPr>
      </w:pPr>
      <w:r>
        <w:rPr>
          <w:rFonts w:eastAsia="仿宋_GB2312"/>
          <w:color w:val="000000" w:themeColor="text1"/>
          <w:szCs w:val="21"/>
        </w:rPr>
        <w:t>（</w:t>
      </w:r>
      <w:r>
        <w:rPr>
          <w:rFonts w:eastAsia="仿宋_GB2312"/>
          <w:color w:val="000000" w:themeColor="text1"/>
          <w:szCs w:val="21"/>
        </w:rPr>
        <w:t>1</w:t>
      </w:r>
      <w:r>
        <w:rPr>
          <w:rFonts w:eastAsia="仿宋_GB2312"/>
          <w:color w:val="000000" w:themeColor="text1"/>
          <w:szCs w:val="21"/>
        </w:rPr>
        <w:t>）此表所填课程即毕业总学分中实践教学学分所含课程。</w:t>
      </w:r>
    </w:p>
    <w:p w:rsidR="000F1EBD" w:rsidRDefault="002916E4">
      <w:pPr>
        <w:spacing w:line="360" w:lineRule="exact"/>
        <w:rPr>
          <w:rFonts w:eastAsia="仿宋_GB2312"/>
          <w:color w:val="000000" w:themeColor="text1"/>
          <w:szCs w:val="21"/>
        </w:rPr>
      </w:pPr>
      <w:r>
        <w:rPr>
          <w:rFonts w:eastAsia="仿宋_GB2312"/>
          <w:color w:val="000000" w:themeColor="text1"/>
          <w:szCs w:val="21"/>
        </w:rPr>
        <w:t>（</w:t>
      </w:r>
      <w:r>
        <w:rPr>
          <w:rFonts w:eastAsia="仿宋_GB2312"/>
          <w:color w:val="000000" w:themeColor="text1"/>
          <w:szCs w:val="21"/>
        </w:rPr>
        <w:t>2</w:t>
      </w:r>
      <w:r>
        <w:rPr>
          <w:rFonts w:eastAsia="仿宋_GB2312"/>
          <w:color w:val="000000" w:themeColor="text1"/>
          <w:szCs w:val="21"/>
        </w:rPr>
        <w:t>）课程类型包括以下几种：</w:t>
      </w:r>
      <w:r>
        <w:rPr>
          <w:rFonts w:eastAsia="仿宋_GB2312"/>
          <w:color w:val="000000" w:themeColor="text1"/>
          <w:szCs w:val="21"/>
        </w:rPr>
        <w:sym w:font="Wingdings" w:char="F081"/>
      </w:r>
      <w:r>
        <w:rPr>
          <w:rFonts w:eastAsia="仿宋_GB2312"/>
          <w:color w:val="000000" w:themeColor="text1"/>
          <w:szCs w:val="21"/>
        </w:rPr>
        <w:t>独立设置的实验，指不依附于理论教学、内容相对独立的实验课；</w:t>
      </w:r>
      <w:r>
        <w:rPr>
          <w:rFonts w:eastAsia="仿宋_GB2312"/>
          <w:color w:val="000000" w:themeColor="text1"/>
          <w:szCs w:val="21"/>
        </w:rPr>
        <w:sym w:font="Wingdings" w:char="F082"/>
      </w:r>
      <w:r>
        <w:rPr>
          <w:rFonts w:eastAsia="仿宋_GB2312"/>
          <w:color w:val="000000" w:themeColor="text1"/>
          <w:szCs w:val="21"/>
        </w:rPr>
        <w:t>理论</w:t>
      </w:r>
      <w:r>
        <w:rPr>
          <w:rFonts w:eastAsia="仿宋_GB2312"/>
          <w:color w:val="000000" w:themeColor="text1"/>
          <w:szCs w:val="21"/>
        </w:rPr>
        <w:t>+</w:t>
      </w:r>
      <w:r>
        <w:rPr>
          <w:rFonts w:eastAsia="仿宋_GB2312"/>
          <w:color w:val="000000" w:themeColor="text1"/>
          <w:szCs w:val="21"/>
        </w:rPr>
        <w:t>实验，指包含实验教学内容、理论和实验部分各有一定学分学时的课程；</w:t>
      </w:r>
      <w:r>
        <w:rPr>
          <w:rFonts w:eastAsia="仿宋_GB2312"/>
          <w:color w:val="000000" w:themeColor="text1"/>
          <w:szCs w:val="21"/>
        </w:rPr>
        <w:sym w:font="Wingdings" w:char="F083"/>
      </w:r>
      <w:r>
        <w:rPr>
          <w:rFonts w:eastAsia="仿宋_GB2312"/>
          <w:color w:val="000000" w:themeColor="text1"/>
          <w:szCs w:val="21"/>
        </w:rPr>
        <w:t>集中性实践，指独立设置、集中实施的实践课程，如见习、实习、社会调查、社会实践、毕业论文或设计等课程；</w:t>
      </w:r>
      <w:r w:rsidR="00224E9F">
        <w:rPr>
          <w:rFonts w:eastAsia="仿宋_GB2312"/>
          <w:color w:val="000000" w:themeColor="text1"/>
          <w:szCs w:val="21"/>
        </w:rPr>
        <w:fldChar w:fldCharType="begin"/>
      </w:r>
      <w:r>
        <w:rPr>
          <w:rFonts w:eastAsia="仿宋_GB2312"/>
          <w:color w:val="000000" w:themeColor="text1"/>
          <w:szCs w:val="21"/>
        </w:rPr>
        <w:instrText xml:space="preserve"> = 4 \* GB3 \* MERGEFORMAT </w:instrText>
      </w:r>
      <w:r w:rsidR="00224E9F">
        <w:rPr>
          <w:rFonts w:eastAsia="仿宋_GB2312"/>
          <w:color w:val="000000" w:themeColor="text1"/>
          <w:szCs w:val="21"/>
        </w:rPr>
        <w:fldChar w:fldCharType="separate"/>
      </w:r>
      <w:r>
        <w:rPr>
          <w:rFonts w:eastAsia="仿宋_GB2312"/>
          <w:color w:val="000000" w:themeColor="text1"/>
          <w:szCs w:val="21"/>
        </w:rPr>
        <w:t>④</w:t>
      </w:r>
      <w:r w:rsidR="00224E9F">
        <w:rPr>
          <w:rFonts w:eastAsia="仿宋_GB2312"/>
          <w:color w:val="000000" w:themeColor="text1"/>
          <w:szCs w:val="21"/>
        </w:rPr>
        <w:fldChar w:fldCharType="end"/>
      </w:r>
      <w:r>
        <w:rPr>
          <w:rFonts w:eastAsia="仿宋_GB2312"/>
          <w:color w:val="000000" w:themeColor="text1"/>
          <w:szCs w:val="21"/>
        </w:rPr>
        <w:t>分散性实践，指独立设置、分散在学期内多个时段实施的实践课程；</w:t>
      </w:r>
      <w:r w:rsidR="00224E9F">
        <w:rPr>
          <w:rFonts w:eastAsia="仿宋_GB2312"/>
          <w:color w:val="000000" w:themeColor="text1"/>
          <w:szCs w:val="21"/>
        </w:rPr>
        <w:fldChar w:fldCharType="begin"/>
      </w:r>
      <w:r>
        <w:rPr>
          <w:rFonts w:eastAsia="仿宋_GB2312"/>
          <w:color w:val="000000" w:themeColor="text1"/>
          <w:szCs w:val="21"/>
        </w:rPr>
        <w:instrText xml:space="preserve"> = 5 \* GB3 \* MERGEFORMAT </w:instrText>
      </w:r>
      <w:r w:rsidR="00224E9F">
        <w:rPr>
          <w:rFonts w:eastAsia="仿宋_GB2312"/>
          <w:color w:val="000000" w:themeColor="text1"/>
          <w:szCs w:val="21"/>
        </w:rPr>
        <w:fldChar w:fldCharType="separate"/>
      </w:r>
      <w:r>
        <w:rPr>
          <w:rFonts w:eastAsia="仿宋_GB2312"/>
          <w:color w:val="000000" w:themeColor="text1"/>
          <w:szCs w:val="21"/>
        </w:rPr>
        <w:t>⑤</w:t>
      </w:r>
      <w:r w:rsidR="00224E9F">
        <w:rPr>
          <w:rFonts w:eastAsia="仿宋_GB2312"/>
          <w:color w:val="000000" w:themeColor="text1"/>
          <w:szCs w:val="21"/>
        </w:rPr>
        <w:fldChar w:fldCharType="end"/>
      </w:r>
      <w:r>
        <w:rPr>
          <w:rFonts w:eastAsia="仿宋_GB2312"/>
          <w:color w:val="000000" w:themeColor="text1"/>
          <w:szCs w:val="21"/>
        </w:rPr>
        <w:t>理论</w:t>
      </w:r>
      <w:r>
        <w:rPr>
          <w:rFonts w:eastAsia="仿宋_GB2312"/>
          <w:color w:val="000000" w:themeColor="text1"/>
          <w:szCs w:val="21"/>
        </w:rPr>
        <w:t>+</w:t>
      </w:r>
      <w:r>
        <w:rPr>
          <w:rFonts w:eastAsia="仿宋_GB2312"/>
          <w:color w:val="000000" w:themeColor="text1"/>
          <w:szCs w:val="21"/>
        </w:rPr>
        <w:t>实践，指包含实践教学内容、理论和实践部分各有一定学分学时的</w:t>
      </w:r>
      <w:proofErr w:type="gramStart"/>
      <w:r>
        <w:rPr>
          <w:rFonts w:eastAsia="仿宋_GB2312"/>
          <w:color w:val="000000" w:themeColor="text1"/>
          <w:szCs w:val="21"/>
        </w:rPr>
        <w:t>的</w:t>
      </w:r>
      <w:proofErr w:type="gramEnd"/>
      <w:r>
        <w:rPr>
          <w:rFonts w:eastAsia="仿宋_GB2312"/>
          <w:color w:val="000000" w:themeColor="text1"/>
          <w:szCs w:val="21"/>
        </w:rPr>
        <w:t>课程；</w:t>
      </w:r>
      <w:r w:rsidR="00224E9F">
        <w:rPr>
          <w:rFonts w:eastAsia="仿宋_GB2312"/>
          <w:color w:val="000000" w:themeColor="text1"/>
          <w:szCs w:val="21"/>
        </w:rPr>
        <w:fldChar w:fldCharType="begin"/>
      </w:r>
      <w:r>
        <w:rPr>
          <w:rFonts w:eastAsia="仿宋_GB2312"/>
          <w:color w:val="000000" w:themeColor="text1"/>
          <w:szCs w:val="21"/>
        </w:rPr>
        <w:instrText xml:space="preserve"> = 6 \* GB3 \* MERGEFORMAT </w:instrText>
      </w:r>
      <w:r w:rsidR="00224E9F">
        <w:rPr>
          <w:rFonts w:eastAsia="仿宋_GB2312"/>
          <w:color w:val="000000" w:themeColor="text1"/>
          <w:szCs w:val="21"/>
        </w:rPr>
        <w:fldChar w:fldCharType="separate"/>
      </w:r>
      <w:r>
        <w:rPr>
          <w:rFonts w:eastAsia="仿宋_GB2312"/>
          <w:color w:val="000000" w:themeColor="text1"/>
          <w:szCs w:val="21"/>
        </w:rPr>
        <w:t>⑥</w:t>
      </w:r>
      <w:r w:rsidR="00224E9F">
        <w:rPr>
          <w:rFonts w:eastAsia="仿宋_GB2312"/>
          <w:color w:val="000000" w:themeColor="text1"/>
          <w:szCs w:val="21"/>
        </w:rPr>
        <w:fldChar w:fldCharType="end"/>
      </w:r>
      <w:r>
        <w:rPr>
          <w:rFonts w:eastAsia="仿宋_GB2312"/>
          <w:color w:val="000000" w:themeColor="text1"/>
          <w:szCs w:val="21"/>
        </w:rPr>
        <w:t>其他。</w:t>
      </w:r>
    </w:p>
    <w:p w:rsidR="000F1EBD" w:rsidRDefault="000F1EBD">
      <w:pPr>
        <w:spacing w:line="360" w:lineRule="exact"/>
        <w:rPr>
          <w:rFonts w:eastAsia="仿宋_GB2312" w:hint="eastAsia"/>
          <w:color w:val="000000" w:themeColor="text1"/>
          <w:szCs w:val="21"/>
        </w:rPr>
      </w:pPr>
    </w:p>
    <w:p w:rsidR="0069609F" w:rsidRDefault="0069609F">
      <w:pPr>
        <w:spacing w:line="360" w:lineRule="exact"/>
        <w:rPr>
          <w:rFonts w:eastAsia="仿宋_GB2312"/>
          <w:color w:val="000000" w:themeColor="text1"/>
          <w:szCs w:val="21"/>
        </w:rPr>
      </w:pPr>
    </w:p>
    <w:p w:rsidR="0069609F" w:rsidRDefault="0069609F" w:rsidP="00D752EB">
      <w:pPr>
        <w:spacing w:line="320" w:lineRule="atLeast"/>
        <w:jc w:val="left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附表四：计</w:t>
      </w:r>
      <w:r w:rsidRPr="000D7110">
        <w:rPr>
          <w:rFonts w:ascii="黑体" w:eastAsia="黑体" w:hAnsi="宋体" w:hint="eastAsia"/>
          <w:sz w:val="30"/>
          <w:szCs w:val="30"/>
        </w:rPr>
        <w:t>算机科学与技术专业</w:t>
      </w:r>
      <w:r>
        <w:rPr>
          <w:rFonts w:ascii="黑体" w:eastAsia="黑体" w:hAnsi="宋体" w:hint="eastAsia"/>
          <w:sz w:val="30"/>
          <w:szCs w:val="30"/>
        </w:rPr>
        <w:t>辅修课程设置及</w:t>
      </w:r>
      <w:r w:rsidRPr="000D7110">
        <w:rPr>
          <w:rFonts w:ascii="黑体" w:eastAsia="黑体" w:hAnsi="宋体" w:hint="eastAsia"/>
          <w:sz w:val="30"/>
          <w:szCs w:val="30"/>
        </w:rPr>
        <w:t>教学计划</w:t>
      </w:r>
    </w:p>
    <w:tbl>
      <w:tblPr>
        <w:tblW w:w="9725" w:type="dxa"/>
        <w:jc w:val="center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036"/>
        <w:gridCol w:w="3969"/>
        <w:gridCol w:w="709"/>
        <w:gridCol w:w="850"/>
        <w:gridCol w:w="1560"/>
        <w:gridCol w:w="1601"/>
      </w:tblGrid>
      <w:tr w:rsidR="0069609F" w:rsidTr="00D07962">
        <w:trPr>
          <w:trHeight w:val="794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E3102D" w:rsidRDefault="0069609F" w:rsidP="00D0796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E3102D">
              <w:rPr>
                <w:rFonts w:ascii="黑体" w:eastAsia="黑体" w:hAnsi="黑体" w:hint="eastAsia"/>
                <w:sz w:val="24"/>
              </w:rPr>
              <w:t>课 程</w:t>
            </w:r>
          </w:p>
          <w:p w:rsidR="0069609F" w:rsidRPr="00850893" w:rsidRDefault="0069609F" w:rsidP="00D07962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E3102D">
              <w:rPr>
                <w:rFonts w:ascii="黑体" w:eastAsia="黑体" w:hAnsi="黑体" w:hint="eastAsia"/>
                <w:sz w:val="24"/>
              </w:rPr>
              <w:t>类 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E3102D" w:rsidRDefault="0069609F" w:rsidP="00D0796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E3102D">
              <w:rPr>
                <w:rFonts w:ascii="黑体" w:eastAsia="黑体" w:hAnsi="黑体" w:hint="eastAsia"/>
                <w:sz w:val="24"/>
              </w:rPr>
              <w:t>课程名称</w:t>
            </w:r>
            <w:r w:rsidRPr="00E3102D">
              <w:rPr>
                <w:rFonts w:ascii="黑体" w:eastAsia="黑体" w:hAnsi="黑体"/>
                <w:sz w:val="24"/>
              </w:rPr>
              <w:t>/</w:t>
            </w:r>
            <w:r w:rsidRPr="00E3102D">
              <w:rPr>
                <w:rFonts w:ascii="黑体" w:eastAsia="黑体" w:hAnsi="黑体" w:hint="eastAsia"/>
                <w:sz w:val="24"/>
              </w:rPr>
              <w:t>英文名称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Default="0069609F" w:rsidP="00D07962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E3102D">
              <w:rPr>
                <w:rFonts w:ascii="黑体" w:eastAsia="黑体" w:hAnsi="黑体" w:hint="eastAsia"/>
                <w:sz w:val="24"/>
              </w:rPr>
              <w:t>总</w:t>
            </w:r>
          </w:p>
          <w:p w:rsidR="0069609F" w:rsidRPr="00E3102D" w:rsidRDefault="0069609F" w:rsidP="00D0796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E3102D">
              <w:rPr>
                <w:rFonts w:ascii="黑体" w:eastAsia="黑体" w:hAnsi="黑体" w:hint="eastAsia"/>
                <w:sz w:val="24"/>
              </w:rPr>
              <w:t>学分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Default="0069609F" w:rsidP="00D07962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E3102D">
              <w:rPr>
                <w:rFonts w:ascii="黑体" w:eastAsia="黑体" w:hAnsi="黑体" w:hint="eastAsia"/>
                <w:sz w:val="24"/>
              </w:rPr>
              <w:t>总</w:t>
            </w:r>
          </w:p>
          <w:p w:rsidR="0069609F" w:rsidRPr="00E3102D" w:rsidRDefault="0069609F" w:rsidP="00D0796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E3102D">
              <w:rPr>
                <w:rFonts w:ascii="黑体" w:eastAsia="黑体" w:hAnsi="黑体" w:hint="eastAsia"/>
                <w:sz w:val="24"/>
              </w:rPr>
              <w:t>学时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Default="0069609F" w:rsidP="00D07962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 w:rsidRPr="00E3102D">
              <w:rPr>
                <w:rFonts w:ascii="黑体" w:eastAsia="黑体" w:hAnsi="黑体" w:hint="eastAsia"/>
                <w:sz w:val="24"/>
              </w:rPr>
              <w:t>开课学期</w:t>
            </w:r>
            <w:r w:rsidRPr="00E3102D">
              <w:rPr>
                <w:rFonts w:ascii="黑体" w:eastAsia="黑体" w:hAnsi="黑体"/>
                <w:sz w:val="24"/>
              </w:rPr>
              <w:t>/</w:t>
            </w:r>
          </w:p>
          <w:p w:rsidR="0069609F" w:rsidRPr="00E3102D" w:rsidRDefault="0069609F" w:rsidP="00D0796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E3102D">
              <w:rPr>
                <w:rFonts w:ascii="黑体" w:eastAsia="黑体" w:hAnsi="黑体" w:hint="eastAsia"/>
                <w:sz w:val="24"/>
              </w:rPr>
              <w:t>周学时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E3102D" w:rsidRDefault="0069609F" w:rsidP="00D0796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E3102D">
              <w:rPr>
                <w:rFonts w:ascii="黑体" w:eastAsia="黑体" w:hAnsi="黑体" w:hint="eastAsia"/>
                <w:sz w:val="24"/>
              </w:rPr>
              <w:t>课程</w:t>
            </w:r>
          </w:p>
          <w:p w:rsidR="0069609F" w:rsidRPr="00E3102D" w:rsidRDefault="0069609F" w:rsidP="00D0796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E3102D">
              <w:rPr>
                <w:rFonts w:ascii="黑体" w:eastAsia="黑体" w:hAnsi="黑体" w:hint="eastAsia"/>
                <w:sz w:val="24"/>
              </w:rPr>
              <w:t>负责人</w:t>
            </w:r>
          </w:p>
        </w:tc>
      </w:tr>
      <w:tr w:rsidR="0069609F" w:rsidTr="00D07962">
        <w:trPr>
          <w:trHeight w:val="794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09F" w:rsidRDefault="0069609F" w:rsidP="00D07962">
            <w:pPr>
              <w:spacing w:line="32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 w:rsidRPr="00D41223">
              <w:rPr>
                <w:rFonts w:ascii="黑体" w:eastAsia="黑体" w:hAnsi="黑体" w:hint="eastAsia"/>
                <w:szCs w:val="21"/>
              </w:rPr>
              <w:t>专</w:t>
            </w:r>
          </w:p>
          <w:p w:rsidR="0069609F" w:rsidRPr="00D41223" w:rsidRDefault="0069609F" w:rsidP="00D07962">
            <w:pPr>
              <w:spacing w:line="320" w:lineRule="atLeast"/>
              <w:jc w:val="center"/>
              <w:rPr>
                <w:rFonts w:ascii="黑体" w:eastAsia="黑体" w:hAnsi="黑体" w:hint="eastAsia"/>
                <w:szCs w:val="21"/>
              </w:rPr>
            </w:pPr>
          </w:p>
          <w:p w:rsidR="0069609F" w:rsidRDefault="0069609F" w:rsidP="00D07962">
            <w:pPr>
              <w:spacing w:line="32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 w:rsidRPr="00D41223">
              <w:rPr>
                <w:rFonts w:ascii="黑体" w:eastAsia="黑体" w:hAnsi="黑体" w:hint="eastAsia"/>
                <w:szCs w:val="21"/>
              </w:rPr>
              <w:t>业</w:t>
            </w:r>
          </w:p>
          <w:p w:rsidR="0069609F" w:rsidRPr="00D41223" w:rsidRDefault="0069609F" w:rsidP="00D07962">
            <w:pPr>
              <w:spacing w:line="320" w:lineRule="atLeast"/>
              <w:jc w:val="center"/>
              <w:rPr>
                <w:rFonts w:ascii="黑体" w:eastAsia="黑体" w:hAnsi="黑体" w:hint="eastAsia"/>
                <w:szCs w:val="21"/>
              </w:rPr>
            </w:pPr>
          </w:p>
          <w:p w:rsidR="0069609F" w:rsidRDefault="0069609F" w:rsidP="00D07962">
            <w:pPr>
              <w:spacing w:line="32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 w:rsidRPr="00D41223">
              <w:rPr>
                <w:rFonts w:ascii="黑体" w:eastAsia="黑体" w:hAnsi="黑体" w:hint="eastAsia"/>
                <w:szCs w:val="21"/>
              </w:rPr>
              <w:t>必</w:t>
            </w:r>
          </w:p>
          <w:p w:rsidR="0069609F" w:rsidRPr="00D41223" w:rsidRDefault="0069609F" w:rsidP="00D07962">
            <w:pPr>
              <w:spacing w:line="320" w:lineRule="atLeast"/>
              <w:jc w:val="center"/>
              <w:rPr>
                <w:rFonts w:ascii="黑体" w:eastAsia="黑体" w:hAnsi="黑体" w:hint="eastAsia"/>
                <w:szCs w:val="21"/>
              </w:rPr>
            </w:pPr>
          </w:p>
          <w:p w:rsidR="0069609F" w:rsidRDefault="0069609F" w:rsidP="00D07962">
            <w:pPr>
              <w:spacing w:line="32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 w:rsidRPr="00D41223">
              <w:rPr>
                <w:rFonts w:ascii="黑体" w:eastAsia="黑体" w:hAnsi="黑体" w:hint="eastAsia"/>
                <w:szCs w:val="21"/>
              </w:rPr>
              <w:t>修</w:t>
            </w:r>
          </w:p>
          <w:p w:rsidR="0069609F" w:rsidRPr="00D41223" w:rsidRDefault="0069609F" w:rsidP="00D07962">
            <w:pPr>
              <w:spacing w:line="320" w:lineRule="atLeast"/>
              <w:jc w:val="center"/>
              <w:rPr>
                <w:rFonts w:ascii="黑体" w:eastAsia="黑体" w:hAnsi="黑体" w:hint="eastAsia"/>
                <w:szCs w:val="21"/>
              </w:rPr>
            </w:pPr>
          </w:p>
          <w:p w:rsidR="0069609F" w:rsidRDefault="0069609F" w:rsidP="00D07962">
            <w:pPr>
              <w:spacing w:line="320" w:lineRule="atLeast"/>
              <w:jc w:val="center"/>
              <w:rPr>
                <w:rFonts w:ascii="黑体" w:eastAsia="黑体" w:hAnsi="黑体" w:hint="eastAsia"/>
                <w:szCs w:val="21"/>
              </w:rPr>
            </w:pPr>
            <w:r w:rsidRPr="00D41223">
              <w:rPr>
                <w:rFonts w:ascii="黑体" w:eastAsia="黑体" w:hAnsi="黑体" w:hint="eastAsia"/>
                <w:szCs w:val="21"/>
              </w:rPr>
              <w:t>课</w:t>
            </w:r>
          </w:p>
          <w:p w:rsidR="0069609F" w:rsidRPr="00D41223" w:rsidRDefault="0069609F" w:rsidP="00D07962">
            <w:pPr>
              <w:spacing w:line="320" w:lineRule="atLeast"/>
              <w:jc w:val="center"/>
              <w:rPr>
                <w:rFonts w:ascii="黑体" w:eastAsia="黑体" w:hAnsi="黑体" w:hint="eastAsia"/>
                <w:szCs w:val="21"/>
              </w:rPr>
            </w:pPr>
          </w:p>
          <w:p w:rsidR="0069609F" w:rsidRPr="004C3426" w:rsidRDefault="0069609F" w:rsidP="00D07962">
            <w:pPr>
              <w:spacing w:line="320" w:lineRule="atLeast"/>
              <w:jc w:val="center"/>
              <w:rPr>
                <w:rFonts w:ascii="宋体" w:hAnsi="宋体" w:hint="eastAsia"/>
                <w:szCs w:val="21"/>
              </w:rPr>
            </w:pPr>
            <w:r w:rsidRPr="00D41223">
              <w:rPr>
                <w:rFonts w:ascii="黑体" w:eastAsia="黑体" w:hAnsi="黑体" w:hint="eastAsia"/>
                <w:szCs w:val="21"/>
              </w:rPr>
              <w:t>程</w:t>
            </w:r>
            <w:r>
              <w:rPr>
                <w:rFonts w:ascii="宋体" w:hAnsi="宋体" w:hint="eastAsia"/>
                <w:vanish/>
                <w:szCs w:val="21"/>
              </w:rPr>
              <w:t>专业</w:t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  <w:r>
              <w:rPr>
                <w:rFonts w:ascii="宋体" w:hAnsi="宋体" w:hint="eastAsia"/>
                <w:vanish/>
                <w:szCs w:val="21"/>
              </w:rPr>
              <w:pgNum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rPr>
                <w:sz w:val="24"/>
              </w:rPr>
            </w:pPr>
            <w:r w:rsidRPr="005C55D0">
              <w:rPr>
                <w:rFonts w:hAnsi="宋体"/>
                <w:sz w:val="24"/>
              </w:rPr>
              <w:t>计算机组成原理</w:t>
            </w:r>
          </w:p>
          <w:p w:rsidR="0069609F" w:rsidRPr="005C55D0" w:rsidRDefault="0069609F" w:rsidP="00D07962">
            <w:pPr>
              <w:spacing w:line="320" w:lineRule="atLeast"/>
              <w:rPr>
                <w:sz w:val="24"/>
              </w:rPr>
            </w:pPr>
            <w:r w:rsidRPr="005C55D0">
              <w:rPr>
                <w:sz w:val="24"/>
              </w:rPr>
              <w:t xml:space="preserve">Principles of Computer </w:t>
            </w:r>
          </w:p>
          <w:p w:rsidR="0069609F" w:rsidRPr="005C55D0" w:rsidRDefault="0069609F" w:rsidP="00D07962">
            <w:pPr>
              <w:spacing w:line="320" w:lineRule="atLeast"/>
              <w:rPr>
                <w:sz w:val="24"/>
              </w:rPr>
            </w:pPr>
            <w:r w:rsidRPr="005C55D0">
              <w:rPr>
                <w:sz w:val="24"/>
              </w:rPr>
              <w:t>Organization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sz w:val="24"/>
              </w:rPr>
            </w:pPr>
            <w:r w:rsidRPr="005C55D0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sz w:val="24"/>
              </w:rPr>
            </w:pPr>
            <w:r w:rsidRPr="005C55D0">
              <w:rPr>
                <w:sz w:val="24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Pr="005C55D0">
              <w:rPr>
                <w:sz w:val="24"/>
              </w:rPr>
              <w:t>/4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吴迪</w:t>
            </w:r>
          </w:p>
        </w:tc>
      </w:tr>
      <w:tr w:rsidR="0069609F" w:rsidTr="00D07962">
        <w:trPr>
          <w:trHeight w:val="794"/>
          <w:jc w:val="center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09F" w:rsidRDefault="0069609F" w:rsidP="00D07962">
            <w:pPr>
              <w:snapToGrid w:val="0"/>
              <w:spacing w:line="300" w:lineRule="atLeast"/>
              <w:ind w:leftChars="-1" w:left="-2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napToGrid w:val="0"/>
              <w:spacing w:line="300" w:lineRule="atLeast"/>
              <w:ind w:leftChars="-1" w:left="-2"/>
              <w:rPr>
                <w:sz w:val="24"/>
              </w:rPr>
            </w:pPr>
            <w:r w:rsidRPr="005C55D0">
              <w:rPr>
                <w:rFonts w:hAnsi="宋体"/>
                <w:sz w:val="24"/>
              </w:rPr>
              <w:t>程序设计</w:t>
            </w:r>
            <w:r>
              <w:rPr>
                <w:sz w:val="24"/>
              </w:rPr>
              <w:t>I</w:t>
            </w:r>
          </w:p>
          <w:p w:rsidR="0069609F" w:rsidRPr="005C55D0" w:rsidRDefault="0069609F" w:rsidP="00D07962">
            <w:pPr>
              <w:snapToGrid w:val="0"/>
              <w:spacing w:line="300" w:lineRule="atLeast"/>
              <w:ind w:leftChars="-1" w:left="238" w:hangingChars="100" w:hanging="240"/>
              <w:rPr>
                <w:sz w:val="24"/>
              </w:rPr>
            </w:pPr>
            <w:r w:rsidRPr="005C55D0">
              <w:rPr>
                <w:sz w:val="24"/>
              </w:rPr>
              <w:t xml:space="preserve">Computer Programming </w:t>
            </w:r>
            <w:r>
              <w:rPr>
                <w:sz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napToGrid w:val="0"/>
              <w:spacing w:line="300" w:lineRule="atLeast"/>
              <w:jc w:val="center"/>
              <w:rPr>
                <w:sz w:val="24"/>
              </w:rPr>
            </w:pPr>
            <w:r w:rsidRPr="005C55D0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napToGrid w:val="0"/>
              <w:spacing w:line="300" w:lineRule="atLeast"/>
              <w:jc w:val="center"/>
              <w:rPr>
                <w:sz w:val="24"/>
              </w:rPr>
            </w:pPr>
            <w:r w:rsidRPr="005C55D0">
              <w:rPr>
                <w:sz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napToGrid w:val="0"/>
              <w:spacing w:line="3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Pr="005C55D0">
              <w:rPr>
                <w:sz w:val="24"/>
              </w:rPr>
              <w:t>/3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napToGrid w:val="0"/>
              <w:spacing w:line="300" w:lineRule="atLeast"/>
              <w:jc w:val="center"/>
              <w:rPr>
                <w:sz w:val="24"/>
              </w:rPr>
            </w:pPr>
            <w:r w:rsidRPr="005C55D0">
              <w:rPr>
                <w:rFonts w:hAnsi="宋体"/>
                <w:sz w:val="24"/>
              </w:rPr>
              <w:t>吴维刚</w:t>
            </w:r>
          </w:p>
        </w:tc>
      </w:tr>
      <w:tr w:rsidR="0069609F" w:rsidTr="00D07962">
        <w:trPr>
          <w:trHeight w:val="794"/>
          <w:jc w:val="center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09F" w:rsidRDefault="0069609F" w:rsidP="00D07962">
            <w:pPr>
              <w:snapToGrid w:val="0"/>
              <w:spacing w:line="300" w:lineRule="atLeast"/>
              <w:ind w:leftChars="-1" w:left="-2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napToGrid w:val="0"/>
              <w:spacing w:line="300" w:lineRule="atLeast"/>
              <w:ind w:leftChars="-1" w:left="-2"/>
              <w:rPr>
                <w:sz w:val="24"/>
              </w:rPr>
            </w:pPr>
            <w:r w:rsidRPr="005C55D0">
              <w:rPr>
                <w:rFonts w:hAnsi="宋体"/>
                <w:sz w:val="24"/>
              </w:rPr>
              <w:t>程序设计</w:t>
            </w:r>
            <w:r>
              <w:rPr>
                <w:sz w:val="24"/>
              </w:rPr>
              <w:t>II</w:t>
            </w:r>
          </w:p>
          <w:p w:rsidR="0069609F" w:rsidRPr="005C55D0" w:rsidRDefault="0069609F" w:rsidP="00D07962">
            <w:pPr>
              <w:snapToGrid w:val="0"/>
              <w:spacing w:line="300" w:lineRule="atLeast"/>
              <w:ind w:leftChars="-1" w:left="238" w:hangingChars="100" w:hanging="240"/>
              <w:rPr>
                <w:sz w:val="24"/>
              </w:rPr>
            </w:pPr>
            <w:r w:rsidRPr="005C55D0">
              <w:rPr>
                <w:sz w:val="24"/>
              </w:rPr>
              <w:t xml:space="preserve">Computer Programming </w:t>
            </w:r>
            <w:r>
              <w:rPr>
                <w:sz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napToGrid w:val="0"/>
              <w:spacing w:line="300" w:lineRule="atLeast"/>
              <w:jc w:val="center"/>
              <w:rPr>
                <w:sz w:val="24"/>
              </w:rPr>
            </w:pPr>
            <w:r w:rsidRPr="005C55D0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napToGrid w:val="0"/>
              <w:spacing w:line="300" w:lineRule="atLeast"/>
              <w:jc w:val="center"/>
              <w:rPr>
                <w:sz w:val="24"/>
              </w:rPr>
            </w:pPr>
            <w:r w:rsidRPr="005C55D0">
              <w:rPr>
                <w:sz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napToGrid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Pr="005C55D0"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napToGrid w:val="0"/>
              <w:spacing w:line="300" w:lineRule="atLeast"/>
              <w:jc w:val="center"/>
              <w:rPr>
                <w:rFonts w:hint="eastAsia"/>
                <w:sz w:val="24"/>
              </w:rPr>
            </w:pPr>
            <w:r w:rsidRPr="005C55D0">
              <w:rPr>
                <w:rFonts w:hAnsi="宋体"/>
                <w:sz w:val="24"/>
              </w:rPr>
              <w:t>吴维刚</w:t>
            </w:r>
          </w:p>
        </w:tc>
      </w:tr>
      <w:tr w:rsidR="0069609F" w:rsidTr="00D07962">
        <w:trPr>
          <w:trHeight w:val="794"/>
          <w:jc w:val="center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09F" w:rsidRPr="004C3426" w:rsidRDefault="0069609F" w:rsidP="00D07962">
            <w:pPr>
              <w:spacing w:line="320" w:lineRule="atLeas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rPr>
                <w:sz w:val="24"/>
              </w:rPr>
            </w:pPr>
            <w:r w:rsidRPr="005C55D0">
              <w:rPr>
                <w:rFonts w:hAnsi="宋体"/>
                <w:sz w:val="24"/>
              </w:rPr>
              <w:t>数据结构与算法</w:t>
            </w:r>
          </w:p>
          <w:p w:rsidR="0069609F" w:rsidRPr="005C55D0" w:rsidRDefault="0069609F" w:rsidP="00D07962">
            <w:pPr>
              <w:spacing w:line="320" w:lineRule="atLeast"/>
              <w:rPr>
                <w:sz w:val="24"/>
              </w:rPr>
            </w:pPr>
            <w:r w:rsidRPr="005C55D0">
              <w:rPr>
                <w:sz w:val="24"/>
              </w:rPr>
              <w:t>Data Structures and Algorithms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Pr="005C55D0"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sz w:val="24"/>
              </w:rPr>
            </w:pPr>
            <w:r w:rsidRPr="005C55D0">
              <w:rPr>
                <w:rFonts w:hAnsi="宋体"/>
                <w:sz w:val="24"/>
              </w:rPr>
              <w:t>乔海燕</w:t>
            </w:r>
          </w:p>
        </w:tc>
      </w:tr>
      <w:tr w:rsidR="0069609F" w:rsidTr="00D07962">
        <w:trPr>
          <w:trHeight w:val="794"/>
          <w:jc w:val="center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09F" w:rsidRPr="004C3426" w:rsidRDefault="0069609F" w:rsidP="00D07962">
            <w:pPr>
              <w:spacing w:line="320" w:lineRule="atLeas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rPr>
                <w:sz w:val="24"/>
              </w:rPr>
            </w:pPr>
            <w:r w:rsidRPr="005C55D0">
              <w:rPr>
                <w:rFonts w:hAnsi="宋体"/>
                <w:sz w:val="24"/>
              </w:rPr>
              <w:t>操作系统原理</w:t>
            </w:r>
          </w:p>
          <w:p w:rsidR="0069609F" w:rsidRPr="005C55D0" w:rsidRDefault="0069609F" w:rsidP="00D07962">
            <w:pPr>
              <w:spacing w:line="320" w:lineRule="atLeast"/>
              <w:rPr>
                <w:sz w:val="24"/>
              </w:rPr>
            </w:pPr>
            <w:r w:rsidRPr="005C55D0">
              <w:rPr>
                <w:sz w:val="24"/>
              </w:rPr>
              <w:t>Principles of Operating Systems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Pr="005C55D0">
              <w:rPr>
                <w:sz w:val="24"/>
              </w:rPr>
              <w:t>/</w:t>
            </w:r>
            <w:r>
              <w:rPr>
                <w:sz w:val="24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sz w:val="24"/>
              </w:rPr>
            </w:pPr>
            <w:proofErr w:type="gramStart"/>
            <w:r w:rsidRPr="005C55D0">
              <w:rPr>
                <w:rFonts w:hAnsi="宋体"/>
                <w:sz w:val="24"/>
              </w:rPr>
              <w:t>凌</w:t>
            </w:r>
            <w:proofErr w:type="gramEnd"/>
            <w:r w:rsidRPr="005C55D0">
              <w:rPr>
                <w:rFonts w:hAnsi="宋体"/>
                <w:sz w:val="24"/>
              </w:rPr>
              <w:t>应标</w:t>
            </w:r>
          </w:p>
        </w:tc>
      </w:tr>
      <w:tr w:rsidR="0069609F" w:rsidTr="00D07962">
        <w:trPr>
          <w:trHeight w:val="832"/>
          <w:jc w:val="center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09F" w:rsidRPr="004C3426" w:rsidRDefault="0069609F" w:rsidP="00D07962">
            <w:pPr>
              <w:spacing w:line="320" w:lineRule="atLeas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rPr>
                <w:sz w:val="24"/>
              </w:rPr>
            </w:pPr>
            <w:r w:rsidRPr="005C55D0">
              <w:rPr>
                <w:rFonts w:hAnsi="宋体"/>
                <w:sz w:val="24"/>
              </w:rPr>
              <w:t>计算机网络</w:t>
            </w:r>
          </w:p>
          <w:p w:rsidR="0069609F" w:rsidRPr="005C55D0" w:rsidRDefault="0069609F" w:rsidP="00D07962">
            <w:pPr>
              <w:spacing w:line="320" w:lineRule="atLeast"/>
              <w:rPr>
                <w:sz w:val="24"/>
              </w:rPr>
            </w:pPr>
            <w:r w:rsidRPr="005C55D0">
              <w:rPr>
                <w:sz w:val="24"/>
              </w:rPr>
              <w:t>Computer Networks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Pr="005C55D0"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sz w:val="24"/>
              </w:rPr>
            </w:pPr>
            <w:r w:rsidRPr="000F24E4">
              <w:rPr>
                <w:rFonts w:hAnsi="宋体" w:hint="eastAsia"/>
                <w:sz w:val="24"/>
              </w:rPr>
              <w:t>农</w:t>
            </w:r>
            <w:r w:rsidRPr="000F24E4">
              <w:rPr>
                <w:rFonts w:hAnsi="宋体" w:hint="eastAsia"/>
                <w:sz w:val="24"/>
              </w:rPr>
              <w:t xml:space="preserve"> </w:t>
            </w:r>
            <w:r w:rsidRPr="000F24E4">
              <w:rPr>
                <w:rFonts w:hAnsi="宋体" w:hint="eastAsia"/>
                <w:sz w:val="24"/>
              </w:rPr>
              <w:t>革</w:t>
            </w:r>
          </w:p>
        </w:tc>
      </w:tr>
      <w:tr w:rsidR="0069609F" w:rsidTr="00D07962">
        <w:trPr>
          <w:trHeight w:val="676"/>
          <w:jc w:val="center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09F" w:rsidRPr="004C3426" w:rsidRDefault="0069609F" w:rsidP="00D07962">
            <w:pPr>
              <w:spacing w:line="320" w:lineRule="atLeas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E36EFE" w:rsidRDefault="0069609F" w:rsidP="00D07962">
            <w:pPr>
              <w:snapToGrid w:val="0"/>
              <w:spacing w:line="260" w:lineRule="exact"/>
              <w:rPr>
                <w:rFonts w:hAnsi="宋体" w:hint="eastAsia"/>
                <w:sz w:val="24"/>
              </w:rPr>
            </w:pPr>
            <w:r w:rsidRPr="00E36EFE">
              <w:rPr>
                <w:rFonts w:hAnsi="宋体" w:hint="eastAsia"/>
                <w:sz w:val="24"/>
              </w:rPr>
              <w:t>软件工程导论</w:t>
            </w:r>
          </w:p>
          <w:p w:rsidR="0069609F" w:rsidRPr="005C55D0" w:rsidRDefault="0069609F" w:rsidP="00D07962">
            <w:pPr>
              <w:snapToGrid w:val="0"/>
              <w:spacing w:line="260" w:lineRule="exact"/>
              <w:rPr>
                <w:sz w:val="24"/>
              </w:rPr>
            </w:pPr>
            <w:r w:rsidRPr="00E36EFE">
              <w:rPr>
                <w:rFonts w:hAnsi="宋体"/>
                <w:sz w:val="24"/>
              </w:rPr>
              <w:t>Introduction to Software Engineering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napToGrid w:val="0"/>
              <w:spacing w:line="260" w:lineRule="exact"/>
              <w:jc w:val="center"/>
              <w:rPr>
                <w:sz w:val="24"/>
              </w:rPr>
            </w:pPr>
            <w:r w:rsidRPr="005C55D0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napToGrid w:val="0"/>
              <w:spacing w:line="260" w:lineRule="exact"/>
              <w:jc w:val="center"/>
              <w:rPr>
                <w:sz w:val="24"/>
              </w:rPr>
            </w:pPr>
            <w:r w:rsidRPr="005C55D0">
              <w:rPr>
                <w:sz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Pr="005C55D0">
              <w:rPr>
                <w:sz w:val="24"/>
              </w:rPr>
              <w:t>/3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毛明志</w:t>
            </w:r>
          </w:p>
        </w:tc>
      </w:tr>
      <w:tr w:rsidR="0069609F" w:rsidTr="00D07962">
        <w:trPr>
          <w:trHeight w:val="744"/>
          <w:jc w:val="center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09F" w:rsidRPr="004C3426" w:rsidRDefault="0069609F" w:rsidP="00D07962">
            <w:pPr>
              <w:spacing w:line="320" w:lineRule="atLeas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rPr>
                <w:sz w:val="24"/>
              </w:rPr>
            </w:pPr>
            <w:r w:rsidRPr="005C55D0">
              <w:rPr>
                <w:rFonts w:hAnsi="宋体"/>
                <w:sz w:val="24"/>
              </w:rPr>
              <w:t>数据库系统原理</w:t>
            </w:r>
          </w:p>
          <w:p w:rsidR="0069609F" w:rsidRPr="005C55D0" w:rsidRDefault="0069609F" w:rsidP="00D07962">
            <w:pPr>
              <w:spacing w:line="320" w:lineRule="atLeast"/>
              <w:rPr>
                <w:sz w:val="24"/>
              </w:rPr>
            </w:pPr>
            <w:r w:rsidRPr="005C55D0">
              <w:rPr>
                <w:sz w:val="24"/>
              </w:rPr>
              <w:t>Principles of Database Systems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sz w:val="24"/>
              </w:rPr>
            </w:pPr>
            <w:r w:rsidRPr="005C55D0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sz w:val="24"/>
              </w:rPr>
            </w:pPr>
            <w:r w:rsidRPr="005C55D0">
              <w:rPr>
                <w:sz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Pr="005C55D0">
              <w:rPr>
                <w:sz w:val="24"/>
              </w:rPr>
              <w:t>/3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sz w:val="24"/>
              </w:rPr>
            </w:pPr>
            <w:r w:rsidRPr="005C55D0">
              <w:rPr>
                <w:rFonts w:hAnsi="宋体"/>
                <w:sz w:val="24"/>
              </w:rPr>
              <w:t>潘嵘</w:t>
            </w:r>
          </w:p>
        </w:tc>
      </w:tr>
      <w:tr w:rsidR="0069609F" w:rsidTr="00D07962">
        <w:trPr>
          <w:trHeight w:val="680"/>
          <w:jc w:val="center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09F" w:rsidRPr="004C3426" w:rsidRDefault="0069609F" w:rsidP="00D07962">
            <w:pPr>
              <w:snapToGrid w:val="0"/>
              <w:spacing w:line="32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napToGrid w:val="0"/>
              <w:spacing w:line="260" w:lineRule="exact"/>
              <w:rPr>
                <w:sz w:val="24"/>
              </w:rPr>
            </w:pPr>
            <w:r w:rsidRPr="005C55D0">
              <w:rPr>
                <w:rFonts w:hAnsi="宋体"/>
                <w:sz w:val="24"/>
              </w:rPr>
              <w:t>人工智能</w:t>
            </w:r>
          </w:p>
          <w:p w:rsidR="0069609F" w:rsidRPr="005C55D0" w:rsidRDefault="0069609F" w:rsidP="00D07962">
            <w:pPr>
              <w:widowControl/>
              <w:rPr>
                <w:sz w:val="24"/>
              </w:rPr>
            </w:pPr>
            <w:r w:rsidRPr="005C55D0">
              <w:rPr>
                <w:sz w:val="24"/>
              </w:rPr>
              <w:t>Artificial Intelligence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widowControl/>
              <w:jc w:val="center"/>
              <w:rPr>
                <w:kern w:val="0"/>
                <w:sz w:val="24"/>
              </w:rPr>
            </w:pPr>
            <w:r w:rsidRPr="005C55D0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jc w:val="center"/>
              <w:rPr>
                <w:sz w:val="24"/>
              </w:rPr>
            </w:pPr>
            <w:r w:rsidRPr="005C55D0">
              <w:rPr>
                <w:sz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Pr="005C55D0">
              <w:rPr>
                <w:sz w:val="24"/>
              </w:rPr>
              <w:t>/3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napToGrid w:val="0"/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王甲海</w:t>
            </w:r>
          </w:p>
        </w:tc>
      </w:tr>
      <w:tr w:rsidR="0069609F" w:rsidTr="00D07962">
        <w:trPr>
          <w:trHeight w:hRule="exact" w:val="469"/>
          <w:jc w:val="center"/>
        </w:trPr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9F" w:rsidRPr="004C3426" w:rsidRDefault="0069609F" w:rsidP="00D07962">
            <w:pPr>
              <w:spacing w:line="320" w:lineRule="atLeas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rPr>
                <w:sz w:val="24"/>
              </w:rPr>
            </w:pPr>
            <w:r w:rsidRPr="005C55D0">
              <w:rPr>
                <w:rFonts w:hAnsi="宋体"/>
                <w:sz w:val="24"/>
              </w:rPr>
              <w:t>总</w:t>
            </w:r>
            <w:r w:rsidRPr="005C55D0">
              <w:rPr>
                <w:sz w:val="24"/>
              </w:rPr>
              <w:t xml:space="preserve">   </w:t>
            </w:r>
            <w:r w:rsidRPr="005C55D0">
              <w:rPr>
                <w:rFonts w:hAnsi="宋体"/>
                <w:sz w:val="24"/>
              </w:rPr>
              <w:t>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napToGrid w:val="0"/>
              <w:spacing w:line="3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napToGrid w:val="0"/>
              <w:spacing w:line="320" w:lineRule="atLeas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rPr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C55D0" w:rsidRDefault="0069609F" w:rsidP="00D07962">
            <w:pPr>
              <w:spacing w:line="320" w:lineRule="atLeast"/>
              <w:jc w:val="center"/>
              <w:rPr>
                <w:sz w:val="24"/>
              </w:rPr>
            </w:pPr>
          </w:p>
        </w:tc>
      </w:tr>
    </w:tbl>
    <w:p w:rsidR="000F1EBD" w:rsidRDefault="000F1EBD">
      <w:pPr>
        <w:spacing w:line="360" w:lineRule="exact"/>
        <w:rPr>
          <w:rFonts w:eastAsia="仿宋_GB2312"/>
          <w:color w:val="000000" w:themeColor="text1"/>
          <w:szCs w:val="21"/>
        </w:rPr>
        <w:sectPr w:rsidR="000F1EBD">
          <w:footerReference w:type="even" r:id="rId9"/>
          <w:footerReference w:type="default" r:id="rId10"/>
          <w:footnotePr>
            <w:numRestart w:val="eachSect"/>
          </w:footnotePr>
          <w:pgSz w:w="11906" w:h="16838"/>
          <w:pgMar w:top="1134" w:right="1134" w:bottom="1134" w:left="1134" w:header="851" w:footer="1418" w:gutter="0"/>
          <w:cols w:space="720"/>
          <w:docGrid w:type="linesAndChars" w:linePitch="312"/>
        </w:sectPr>
      </w:pPr>
    </w:p>
    <w:p w:rsidR="000F1EBD" w:rsidRDefault="002916E4">
      <w:pPr>
        <w:spacing w:line="360" w:lineRule="exac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lastRenderedPageBreak/>
        <w:t>附课程地图</w:t>
      </w:r>
    </w:p>
    <w:p w:rsidR="000F1EBD" w:rsidRDefault="002916E4">
      <w:pPr>
        <w:spacing w:line="360" w:lineRule="exact"/>
        <w:rPr>
          <w:rFonts w:eastAsia="仿宋_GB2312"/>
          <w:color w:val="000000" w:themeColor="text1"/>
          <w:szCs w:val="21"/>
        </w:rPr>
      </w:pPr>
      <w:r>
        <w:rPr>
          <w:rFonts w:eastAsia="仿宋_GB2312"/>
          <w:noProof/>
          <w:color w:val="000000" w:themeColor="text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80010</wp:posOffset>
            </wp:positionV>
            <wp:extent cx="8820150" cy="623697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0" cy="623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F1EBD" w:rsidSect="000F1EBD">
      <w:footnotePr>
        <w:numRestart w:val="eachSect"/>
      </w:footnotePr>
      <w:pgSz w:w="16838" w:h="11906" w:orient="landscape"/>
      <w:pgMar w:top="1134" w:right="1134" w:bottom="1134" w:left="1134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791" w:rsidRDefault="00252791" w:rsidP="000F1EBD">
      <w:r>
        <w:separator/>
      </w:r>
    </w:p>
  </w:endnote>
  <w:endnote w:type="continuationSeparator" w:id="0">
    <w:p w:rsidR="00252791" w:rsidRDefault="00252791" w:rsidP="000F1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6D0" w:rsidRDefault="00224E9F">
    <w:pPr>
      <w:pStyle w:val="a7"/>
      <w:framePr w:wrap="around" w:vAnchor="text" w:hAnchor="margin" w:xAlign="outside" w:y="1"/>
      <w:rPr>
        <w:rStyle w:val="aa"/>
      </w:rPr>
    </w:pPr>
    <w:r>
      <w:fldChar w:fldCharType="begin"/>
    </w:r>
    <w:r w:rsidR="008C76D0">
      <w:rPr>
        <w:rStyle w:val="aa"/>
      </w:rPr>
      <w:instrText xml:space="preserve">PAGE  </w:instrText>
    </w:r>
    <w:r>
      <w:fldChar w:fldCharType="end"/>
    </w:r>
  </w:p>
  <w:p w:rsidR="008C76D0" w:rsidRDefault="008C76D0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6D0" w:rsidRDefault="008C76D0">
    <w:pPr>
      <w:pStyle w:val="a7"/>
      <w:framePr w:wrap="around" w:vAnchor="text" w:hAnchor="margin" w:xAlign="outside" w:y="1"/>
      <w:rPr>
        <w:rStyle w:val="aa"/>
        <w:sz w:val="28"/>
      </w:rPr>
    </w:pPr>
    <w:r>
      <w:rPr>
        <w:rStyle w:val="aa"/>
        <w:rFonts w:hint="eastAsia"/>
        <w:sz w:val="28"/>
      </w:rPr>
      <w:t>—</w:t>
    </w:r>
    <w:r w:rsidR="00224E9F">
      <w:rPr>
        <w:sz w:val="28"/>
      </w:rPr>
      <w:fldChar w:fldCharType="begin"/>
    </w:r>
    <w:r>
      <w:rPr>
        <w:rStyle w:val="aa"/>
        <w:sz w:val="28"/>
      </w:rPr>
      <w:instrText xml:space="preserve">PAGE  </w:instrText>
    </w:r>
    <w:r w:rsidR="00224E9F">
      <w:rPr>
        <w:sz w:val="28"/>
      </w:rPr>
      <w:fldChar w:fldCharType="separate"/>
    </w:r>
    <w:r w:rsidR="00D752EB">
      <w:rPr>
        <w:rStyle w:val="aa"/>
        <w:noProof/>
        <w:sz w:val="28"/>
      </w:rPr>
      <w:t>13</w:t>
    </w:r>
    <w:r w:rsidR="00224E9F">
      <w:rPr>
        <w:sz w:val="28"/>
      </w:rPr>
      <w:fldChar w:fldCharType="end"/>
    </w:r>
    <w:r>
      <w:rPr>
        <w:rStyle w:val="aa"/>
        <w:rFonts w:hint="eastAsia"/>
        <w:sz w:val="28"/>
      </w:rPr>
      <w:t>—</w:t>
    </w:r>
  </w:p>
  <w:p w:rsidR="008C76D0" w:rsidRDefault="008C76D0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791" w:rsidRDefault="00252791" w:rsidP="000F1EBD">
      <w:r>
        <w:separator/>
      </w:r>
    </w:p>
  </w:footnote>
  <w:footnote w:type="continuationSeparator" w:id="0">
    <w:p w:rsidR="00252791" w:rsidRDefault="00252791" w:rsidP="000F1EBD">
      <w:r>
        <w:continuationSeparator/>
      </w:r>
    </w:p>
  </w:footnote>
  <w:footnote w:id="1">
    <w:p w:rsidR="008C76D0" w:rsidRDefault="008C76D0">
      <w:pPr>
        <w:pStyle w:val="a9"/>
      </w:pPr>
      <w:r>
        <w:rPr>
          <w:rStyle w:val="ad"/>
        </w:rPr>
        <w:footnoteRef/>
      </w:r>
      <w:r>
        <w:rPr>
          <w:rFonts w:hint="eastAsia"/>
          <w:szCs w:val="21"/>
        </w:rPr>
        <w:t>包含政治理论社会实践活动</w:t>
      </w:r>
      <w:r>
        <w:rPr>
          <w:szCs w:val="21"/>
        </w:rPr>
        <w:t>2</w:t>
      </w:r>
      <w:r>
        <w:rPr>
          <w:rFonts w:hint="eastAsia"/>
          <w:szCs w:val="21"/>
        </w:rPr>
        <w:t>个学分。</w:t>
      </w:r>
    </w:p>
  </w:footnote>
  <w:footnote w:id="2">
    <w:p w:rsidR="008C76D0" w:rsidRDefault="008C76D0">
      <w:pPr>
        <w:pStyle w:val="a9"/>
      </w:pPr>
      <w:r>
        <w:rPr>
          <w:rStyle w:val="ad"/>
        </w:rPr>
        <w:footnoteRef/>
      </w:r>
      <w:r>
        <w:rPr>
          <w:szCs w:val="21"/>
        </w:rPr>
        <w:t>B</w:t>
      </w:r>
      <w:r>
        <w:rPr>
          <w:rFonts w:hint="eastAsia"/>
          <w:szCs w:val="21"/>
        </w:rPr>
        <w:t>类课程为专业限定性必修课程。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178"/>
    <w:multiLevelType w:val="multilevel"/>
    <w:tmpl w:val="0315617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9E67D65"/>
    <w:multiLevelType w:val="multilevel"/>
    <w:tmpl w:val="39E67D65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72059"/>
    <w:rsid w:val="00000CB1"/>
    <w:rsid w:val="000024F3"/>
    <w:rsid w:val="00011D3E"/>
    <w:rsid w:val="00013235"/>
    <w:rsid w:val="00013D3D"/>
    <w:rsid w:val="00015ECE"/>
    <w:rsid w:val="00016290"/>
    <w:rsid w:val="00016395"/>
    <w:rsid w:val="00017801"/>
    <w:rsid w:val="000264B7"/>
    <w:rsid w:val="0003018C"/>
    <w:rsid w:val="00030C18"/>
    <w:rsid w:val="0003156F"/>
    <w:rsid w:val="00031AC4"/>
    <w:rsid w:val="000324C4"/>
    <w:rsid w:val="000325CD"/>
    <w:rsid w:val="0003268B"/>
    <w:rsid w:val="0003343E"/>
    <w:rsid w:val="00034B5F"/>
    <w:rsid w:val="00035508"/>
    <w:rsid w:val="00036AC3"/>
    <w:rsid w:val="000376ED"/>
    <w:rsid w:val="00041E36"/>
    <w:rsid w:val="00042ECE"/>
    <w:rsid w:val="000453DA"/>
    <w:rsid w:val="0004654E"/>
    <w:rsid w:val="000465AC"/>
    <w:rsid w:val="00052C04"/>
    <w:rsid w:val="00054873"/>
    <w:rsid w:val="00055777"/>
    <w:rsid w:val="0006038E"/>
    <w:rsid w:val="000624F5"/>
    <w:rsid w:val="00063803"/>
    <w:rsid w:val="0006431C"/>
    <w:rsid w:val="00065D83"/>
    <w:rsid w:val="00071F92"/>
    <w:rsid w:val="00074AAB"/>
    <w:rsid w:val="00074E82"/>
    <w:rsid w:val="0007763D"/>
    <w:rsid w:val="00083275"/>
    <w:rsid w:val="00084DCA"/>
    <w:rsid w:val="000917A7"/>
    <w:rsid w:val="00095DEE"/>
    <w:rsid w:val="000A3D20"/>
    <w:rsid w:val="000A4A88"/>
    <w:rsid w:val="000B07EF"/>
    <w:rsid w:val="000B4113"/>
    <w:rsid w:val="000C0CB5"/>
    <w:rsid w:val="000C0DCA"/>
    <w:rsid w:val="000C6636"/>
    <w:rsid w:val="000D1368"/>
    <w:rsid w:val="000D444F"/>
    <w:rsid w:val="000D5BF8"/>
    <w:rsid w:val="000E0C4F"/>
    <w:rsid w:val="000E1EFA"/>
    <w:rsid w:val="000E288E"/>
    <w:rsid w:val="000E443C"/>
    <w:rsid w:val="000E4A03"/>
    <w:rsid w:val="000E6C87"/>
    <w:rsid w:val="000E7EDD"/>
    <w:rsid w:val="000F07D9"/>
    <w:rsid w:val="000F0D46"/>
    <w:rsid w:val="000F0ED9"/>
    <w:rsid w:val="000F1EBD"/>
    <w:rsid w:val="000F4E65"/>
    <w:rsid w:val="000F5EFD"/>
    <w:rsid w:val="001007F1"/>
    <w:rsid w:val="00101CEB"/>
    <w:rsid w:val="00103C6D"/>
    <w:rsid w:val="0011726C"/>
    <w:rsid w:val="00117A22"/>
    <w:rsid w:val="00121820"/>
    <w:rsid w:val="001262D2"/>
    <w:rsid w:val="00126BD4"/>
    <w:rsid w:val="00127EF4"/>
    <w:rsid w:val="00130CAF"/>
    <w:rsid w:val="001328C0"/>
    <w:rsid w:val="001424B8"/>
    <w:rsid w:val="00143F45"/>
    <w:rsid w:val="00147022"/>
    <w:rsid w:val="00147D76"/>
    <w:rsid w:val="00147DEC"/>
    <w:rsid w:val="00155599"/>
    <w:rsid w:val="00162557"/>
    <w:rsid w:val="0016426F"/>
    <w:rsid w:val="0016503D"/>
    <w:rsid w:val="001656C2"/>
    <w:rsid w:val="00165F6E"/>
    <w:rsid w:val="00166041"/>
    <w:rsid w:val="001715EC"/>
    <w:rsid w:val="001757BA"/>
    <w:rsid w:val="00175F00"/>
    <w:rsid w:val="0017611E"/>
    <w:rsid w:val="00176C67"/>
    <w:rsid w:val="0018038A"/>
    <w:rsid w:val="00184700"/>
    <w:rsid w:val="00185DA1"/>
    <w:rsid w:val="001864D1"/>
    <w:rsid w:val="0019097D"/>
    <w:rsid w:val="001909FB"/>
    <w:rsid w:val="00192146"/>
    <w:rsid w:val="001922F9"/>
    <w:rsid w:val="001975EA"/>
    <w:rsid w:val="001A45A5"/>
    <w:rsid w:val="001A6D41"/>
    <w:rsid w:val="001B048D"/>
    <w:rsid w:val="001B1AD2"/>
    <w:rsid w:val="001B3F81"/>
    <w:rsid w:val="001B583B"/>
    <w:rsid w:val="001C245E"/>
    <w:rsid w:val="001C30E2"/>
    <w:rsid w:val="001C7C08"/>
    <w:rsid w:val="001C7FFD"/>
    <w:rsid w:val="001D119E"/>
    <w:rsid w:val="001D42CD"/>
    <w:rsid w:val="001D7A59"/>
    <w:rsid w:val="001E1913"/>
    <w:rsid w:val="001E2812"/>
    <w:rsid w:val="001E56F2"/>
    <w:rsid w:val="001E7479"/>
    <w:rsid w:val="001E7952"/>
    <w:rsid w:val="001F5A9F"/>
    <w:rsid w:val="001F6983"/>
    <w:rsid w:val="00200CEF"/>
    <w:rsid w:val="0020164D"/>
    <w:rsid w:val="0020268B"/>
    <w:rsid w:val="00202FBA"/>
    <w:rsid w:val="0020425A"/>
    <w:rsid w:val="002051E6"/>
    <w:rsid w:val="00205459"/>
    <w:rsid w:val="00206F74"/>
    <w:rsid w:val="00207210"/>
    <w:rsid w:val="00207DE7"/>
    <w:rsid w:val="002220E8"/>
    <w:rsid w:val="002232BE"/>
    <w:rsid w:val="0022338D"/>
    <w:rsid w:val="00224DA6"/>
    <w:rsid w:val="00224E9F"/>
    <w:rsid w:val="0022529B"/>
    <w:rsid w:val="002269FE"/>
    <w:rsid w:val="00231D74"/>
    <w:rsid w:val="00232ECB"/>
    <w:rsid w:val="002341F6"/>
    <w:rsid w:val="00235B27"/>
    <w:rsid w:val="00236AC3"/>
    <w:rsid w:val="00240AD1"/>
    <w:rsid w:val="00241D63"/>
    <w:rsid w:val="002434BA"/>
    <w:rsid w:val="00252791"/>
    <w:rsid w:val="00256B06"/>
    <w:rsid w:val="00256C24"/>
    <w:rsid w:val="002600D3"/>
    <w:rsid w:val="00263A9C"/>
    <w:rsid w:val="00276A78"/>
    <w:rsid w:val="00281024"/>
    <w:rsid w:val="002828E1"/>
    <w:rsid w:val="002866EB"/>
    <w:rsid w:val="00287CC5"/>
    <w:rsid w:val="002916E4"/>
    <w:rsid w:val="002920C5"/>
    <w:rsid w:val="002926DB"/>
    <w:rsid w:val="00293E11"/>
    <w:rsid w:val="00296032"/>
    <w:rsid w:val="002968A1"/>
    <w:rsid w:val="00296D48"/>
    <w:rsid w:val="002A5892"/>
    <w:rsid w:val="002A7EA6"/>
    <w:rsid w:val="002A7EF8"/>
    <w:rsid w:val="002B5D3B"/>
    <w:rsid w:val="002C1DED"/>
    <w:rsid w:val="002C68B8"/>
    <w:rsid w:val="002C75EC"/>
    <w:rsid w:val="002C773B"/>
    <w:rsid w:val="002D155E"/>
    <w:rsid w:val="002D6C72"/>
    <w:rsid w:val="002D73A5"/>
    <w:rsid w:val="002E0C3B"/>
    <w:rsid w:val="002E0D54"/>
    <w:rsid w:val="002E1733"/>
    <w:rsid w:val="002E2210"/>
    <w:rsid w:val="002E3083"/>
    <w:rsid w:val="002F05DC"/>
    <w:rsid w:val="002F0E9C"/>
    <w:rsid w:val="002F208B"/>
    <w:rsid w:val="002F23D5"/>
    <w:rsid w:val="002F2E8B"/>
    <w:rsid w:val="002F4D14"/>
    <w:rsid w:val="002F56AE"/>
    <w:rsid w:val="002F5CF5"/>
    <w:rsid w:val="002F5F47"/>
    <w:rsid w:val="0030099C"/>
    <w:rsid w:val="00302299"/>
    <w:rsid w:val="003039D1"/>
    <w:rsid w:val="00306419"/>
    <w:rsid w:val="003136B3"/>
    <w:rsid w:val="00315722"/>
    <w:rsid w:val="00315AC5"/>
    <w:rsid w:val="0031721F"/>
    <w:rsid w:val="00317434"/>
    <w:rsid w:val="00322475"/>
    <w:rsid w:val="00322FD5"/>
    <w:rsid w:val="0032333A"/>
    <w:rsid w:val="003249AA"/>
    <w:rsid w:val="0032561E"/>
    <w:rsid w:val="0032709D"/>
    <w:rsid w:val="0032770A"/>
    <w:rsid w:val="00336848"/>
    <w:rsid w:val="003400DB"/>
    <w:rsid w:val="00341C7A"/>
    <w:rsid w:val="00347D77"/>
    <w:rsid w:val="003500AB"/>
    <w:rsid w:val="00354FA7"/>
    <w:rsid w:val="00356F66"/>
    <w:rsid w:val="003572BE"/>
    <w:rsid w:val="0036216C"/>
    <w:rsid w:val="003662A6"/>
    <w:rsid w:val="003663A7"/>
    <w:rsid w:val="003675FE"/>
    <w:rsid w:val="00370229"/>
    <w:rsid w:val="00371EB9"/>
    <w:rsid w:val="00375F2D"/>
    <w:rsid w:val="00376542"/>
    <w:rsid w:val="00376A6B"/>
    <w:rsid w:val="00376FBE"/>
    <w:rsid w:val="003814CC"/>
    <w:rsid w:val="00381B00"/>
    <w:rsid w:val="00381DDA"/>
    <w:rsid w:val="003822CE"/>
    <w:rsid w:val="003824FF"/>
    <w:rsid w:val="00383A10"/>
    <w:rsid w:val="00384EAC"/>
    <w:rsid w:val="00393789"/>
    <w:rsid w:val="003937E9"/>
    <w:rsid w:val="00393C84"/>
    <w:rsid w:val="003943B4"/>
    <w:rsid w:val="003973EC"/>
    <w:rsid w:val="003A26E9"/>
    <w:rsid w:val="003A3640"/>
    <w:rsid w:val="003A5A8C"/>
    <w:rsid w:val="003A7864"/>
    <w:rsid w:val="003B178F"/>
    <w:rsid w:val="003B2AA1"/>
    <w:rsid w:val="003B6146"/>
    <w:rsid w:val="003C207E"/>
    <w:rsid w:val="003C58E5"/>
    <w:rsid w:val="003C6EC6"/>
    <w:rsid w:val="003D3A76"/>
    <w:rsid w:val="003D3D20"/>
    <w:rsid w:val="003D5150"/>
    <w:rsid w:val="003D719B"/>
    <w:rsid w:val="003E0BD5"/>
    <w:rsid w:val="003E239A"/>
    <w:rsid w:val="003E4F7C"/>
    <w:rsid w:val="003F060C"/>
    <w:rsid w:val="003F0FEA"/>
    <w:rsid w:val="003F1F24"/>
    <w:rsid w:val="003F5A68"/>
    <w:rsid w:val="003F67B4"/>
    <w:rsid w:val="00401124"/>
    <w:rsid w:val="004042CD"/>
    <w:rsid w:val="00411F1F"/>
    <w:rsid w:val="00414F76"/>
    <w:rsid w:val="00415B40"/>
    <w:rsid w:val="00415B75"/>
    <w:rsid w:val="00416179"/>
    <w:rsid w:val="00416B07"/>
    <w:rsid w:val="00421E37"/>
    <w:rsid w:val="00422258"/>
    <w:rsid w:val="0042595D"/>
    <w:rsid w:val="00425BB7"/>
    <w:rsid w:val="00433B97"/>
    <w:rsid w:val="0043464F"/>
    <w:rsid w:val="00436F24"/>
    <w:rsid w:val="004425A2"/>
    <w:rsid w:val="00444004"/>
    <w:rsid w:val="0044422C"/>
    <w:rsid w:val="004462A2"/>
    <w:rsid w:val="00447E35"/>
    <w:rsid w:val="0045184A"/>
    <w:rsid w:val="004532C6"/>
    <w:rsid w:val="00454205"/>
    <w:rsid w:val="00455BCD"/>
    <w:rsid w:val="00456D6B"/>
    <w:rsid w:val="00457F3A"/>
    <w:rsid w:val="00461C0A"/>
    <w:rsid w:val="00464192"/>
    <w:rsid w:val="00466A86"/>
    <w:rsid w:val="00471719"/>
    <w:rsid w:val="00476E13"/>
    <w:rsid w:val="0047715F"/>
    <w:rsid w:val="00477465"/>
    <w:rsid w:val="00480112"/>
    <w:rsid w:val="0048256D"/>
    <w:rsid w:val="00482F7C"/>
    <w:rsid w:val="0048583D"/>
    <w:rsid w:val="00485DE9"/>
    <w:rsid w:val="0049206B"/>
    <w:rsid w:val="004927AE"/>
    <w:rsid w:val="004932E7"/>
    <w:rsid w:val="00495D64"/>
    <w:rsid w:val="00496AC1"/>
    <w:rsid w:val="00497C6B"/>
    <w:rsid w:val="004A1E2D"/>
    <w:rsid w:val="004A4A39"/>
    <w:rsid w:val="004A6270"/>
    <w:rsid w:val="004A658D"/>
    <w:rsid w:val="004B040E"/>
    <w:rsid w:val="004B51C8"/>
    <w:rsid w:val="004B735E"/>
    <w:rsid w:val="004B7944"/>
    <w:rsid w:val="004B7AC5"/>
    <w:rsid w:val="004C1CD1"/>
    <w:rsid w:val="004C2DA4"/>
    <w:rsid w:val="004D0A03"/>
    <w:rsid w:val="004D765B"/>
    <w:rsid w:val="004E21ED"/>
    <w:rsid w:val="004E35CE"/>
    <w:rsid w:val="004E4377"/>
    <w:rsid w:val="004E45F7"/>
    <w:rsid w:val="004E6534"/>
    <w:rsid w:val="004E70D3"/>
    <w:rsid w:val="004F20B1"/>
    <w:rsid w:val="004F405B"/>
    <w:rsid w:val="004F4FBC"/>
    <w:rsid w:val="004F7609"/>
    <w:rsid w:val="00501913"/>
    <w:rsid w:val="0050696D"/>
    <w:rsid w:val="00507011"/>
    <w:rsid w:val="00516E2F"/>
    <w:rsid w:val="005261C6"/>
    <w:rsid w:val="005302B1"/>
    <w:rsid w:val="005326DF"/>
    <w:rsid w:val="00537E63"/>
    <w:rsid w:val="00541632"/>
    <w:rsid w:val="0054171C"/>
    <w:rsid w:val="005418F0"/>
    <w:rsid w:val="005426D0"/>
    <w:rsid w:val="00545B0A"/>
    <w:rsid w:val="00546A84"/>
    <w:rsid w:val="0055008F"/>
    <w:rsid w:val="00550C62"/>
    <w:rsid w:val="00554A1E"/>
    <w:rsid w:val="005575A8"/>
    <w:rsid w:val="00557B3F"/>
    <w:rsid w:val="0056212B"/>
    <w:rsid w:val="00562236"/>
    <w:rsid w:val="0056298D"/>
    <w:rsid w:val="00563B18"/>
    <w:rsid w:val="0057125E"/>
    <w:rsid w:val="005722C5"/>
    <w:rsid w:val="0057286E"/>
    <w:rsid w:val="00573C40"/>
    <w:rsid w:val="00573E4B"/>
    <w:rsid w:val="005742D6"/>
    <w:rsid w:val="005749E4"/>
    <w:rsid w:val="005773E0"/>
    <w:rsid w:val="00580D9B"/>
    <w:rsid w:val="00582C57"/>
    <w:rsid w:val="00583794"/>
    <w:rsid w:val="00587A67"/>
    <w:rsid w:val="00590C64"/>
    <w:rsid w:val="00591FC1"/>
    <w:rsid w:val="00594810"/>
    <w:rsid w:val="00594DE9"/>
    <w:rsid w:val="00595566"/>
    <w:rsid w:val="00595FAC"/>
    <w:rsid w:val="005960DD"/>
    <w:rsid w:val="0059643B"/>
    <w:rsid w:val="005A2662"/>
    <w:rsid w:val="005A3A74"/>
    <w:rsid w:val="005A6682"/>
    <w:rsid w:val="005B3250"/>
    <w:rsid w:val="005B40E1"/>
    <w:rsid w:val="005B6590"/>
    <w:rsid w:val="005B73D2"/>
    <w:rsid w:val="005C1BEB"/>
    <w:rsid w:val="005C332F"/>
    <w:rsid w:val="005C3718"/>
    <w:rsid w:val="005C66A1"/>
    <w:rsid w:val="005C791E"/>
    <w:rsid w:val="005D04A4"/>
    <w:rsid w:val="005D143C"/>
    <w:rsid w:val="005D3029"/>
    <w:rsid w:val="005D33DA"/>
    <w:rsid w:val="005D4B85"/>
    <w:rsid w:val="005D6017"/>
    <w:rsid w:val="005D6A85"/>
    <w:rsid w:val="005D76AB"/>
    <w:rsid w:val="005E0670"/>
    <w:rsid w:val="005E2A46"/>
    <w:rsid w:val="005E36B1"/>
    <w:rsid w:val="005F3C36"/>
    <w:rsid w:val="005F3DB5"/>
    <w:rsid w:val="005F506D"/>
    <w:rsid w:val="00600924"/>
    <w:rsid w:val="00603286"/>
    <w:rsid w:val="0060461D"/>
    <w:rsid w:val="00607B31"/>
    <w:rsid w:val="006118E2"/>
    <w:rsid w:val="006130AB"/>
    <w:rsid w:val="00615AF3"/>
    <w:rsid w:val="0062087A"/>
    <w:rsid w:val="006216EF"/>
    <w:rsid w:val="00626B37"/>
    <w:rsid w:val="00626B4B"/>
    <w:rsid w:val="0062706D"/>
    <w:rsid w:val="00630966"/>
    <w:rsid w:val="0063369F"/>
    <w:rsid w:val="006362C8"/>
    <w:rsid w:val="00642771"/>
    <w:rsid w:val="00642C30"/>
    <w:rsid w:val="00651931"/>
    <w:rsid w:val="00656980"/>
    <w:rsid w:val="00657BFE"/>
    <w:rsid w:val="006601E5"/>
    <w:rsid w:val="006617A6"/>
    <w:rsid w:val="00662CAA"/>
    <w:rsid w:val="00663B68"/>
    <w:rsid w:val="00663C47"/>
    <w:rsid w:val="00663F7B"/>
    <w:rsid w:val="00666F9F"/>
    <w:rsid w:val="0067209A"/>
    <w:rsid w:val="00672C98"/>
    <w:rsid w:val="006733C8"/>
    <w:rsid w:val="00674279"/>
    <w:rsid w:val="00674BB0"/>
    <w:rsid w:val="00684742"/>
    <w:rsid w:val="00686C7A"/>
    <w:rsid w:val="00686D2A"/>
    <w:rsid w:val="006935A8"/>
    <w:rsid w:val="006940AD"/>
    <w:rsid w:val="00694B1F"/>
    <w:rsid w:val="00695C02"/>
    <w:rsid w:val="0069609F"/>
    <w:rsid w:val="006A0228"/>
    <w:rsid w:val="006A17D0"/>
    <w:rsid w:val="006A1B5B"/>
    <w:rsid w:val="006A253D"/>
    <w:rsid w:val="006B07D1"/>
    <w:rsid w:val="006B2D01"/>
    <w:rsid w:val="006B2FCD"/>
    <w:rsid w:val="006B36D8"/>
    <w:rsid w:val="006C1756"/>
    <w:rsid w:val="006D0A9A"/>
    <w:rsid w:val="006D0E42"/>
    <w:rsid w:val="006D0EA1"/>
    <w:rsid w:val="006D2BAB"/>
    <w:rsid w:val="006D2C43"/>
    <w:rsid w:val="006D6087"/>
    <w:rsid w:val="006E5803"/>
    <w:rsid w:val="006F1125"/>
    <w:rsid w:val="006F114E"/>
    <w:rsid w:val="006F66B3"/>
    <w:rsid w:val="006F6712"/>
    <w:rsid w:val="006F7B73"/>
    <w:rsid w:val="00700F2B"/>
    <w:rsid w:val="007016EE"/>
    <w:rsid w:val="00702640"/>
    <w:rsid w:val="0071244B"/>
    <w:rsid w:val="00722183"/>
    <w:rsid w:val="00722185"/>
    <w:rsid w:val="00722CC6"/>
    <w:rsid w:val="00725B49"/>
    <w:rsid w:val="00727269"/>
    <w:rsid w:val="00727C23"/>
    <w:rsid w:val="007304E5"/>
    <w:rsid w:val="00731AD8"/>
    <w:rsid w:val="00731C36"/>
    <w:rsid w:val="007347CD"/>
    <w:rsid w:val="007352D2"/>
    <w:rsid w:val="007365CC"/>
    <w:rsid w:val="00737633"/>
    <w:rsid w:val="007434F2"/>
    <w:rsid w:val="00743CF2"/>
    <w:rsid w:val="00746817"/>
    <w:rsid w:val="00752297"/>
    <w:rsid w:val="007525A7"/>
    <w:rsid w:val="00756056"/>
    <w:rsid w:val="00756EBD"/>
    <w:rsid w:val="00757EF0"/>
    <w:rsid w:val="00762B5F"/>
    <w:rsid w:val="00767157"/>
    <w:rsid w:val="00784715"/>
    <w:rsid w:val="00785BE9"/>
    <w:rsid w:val="00790480"/>
    <w:rsid w:val="007929BF"/>
    <w:rsid w:val="00795F33"/>
    <w:rsid w:val="00797BC9"/>
    <w:rsid w:val="007A2B28"/>
    <w:rsid w:val="007A4B71"/>
    <w:rsid w:val="007A7573"/>
    <w:rsid w:val="007B05F9"/>
    <w:rsid w:val="007B12AF"/>
    <w:rsid w:val="007B25FD"/>
    <w:rsid w:val="007B5C5A"/>
    <w:rsid w:val="007C115D"/>
    <w:rsid w:val="007C1FB5"/>
    <w:rsid w:val="007C3632"/>
    <w:rsid w:val="007C4B7A"/>
    <w:rsid w:val="007C4BC7"/>
    <w:rsid w:val="007C56C5"/>
    <w:rsid w:val="007C745D"/>
    <w:rsid w:val="007D0BF0"/>
    <w:rsid w:val="007D469B"/>
    <w:rsid w:val="007D6709"/>
    <w:rsid w:val="007D6D9A"/>
    <w:rsid w:val="007E061B"/>
    <w:rsid w:val="007E1C8F"/>
    <w:rsid w:val="007E2519"/>
    <w:rsid w:val="007E6F04"/>
    <w:rsid w:val="007F32DF"/>
    <w:rsid w:val="007F33AD"/>
    <w:rsid w:val="007F38F6"/>
    <w:rsid w:val="007F3FE3"/>
    <w:rsid w:val="007F6359"/>
    <w:rsid w:val="007F79CB"/>
    <w:rsid w:val="00800CE2"/>
    <w:rsid w:val="00804436"/>
    <w:rsid w:val="00805958"/>
    <w:rsid w:val="00811C59"/>
    <w:rsid w:val="00816251"/>
    <w:rsid w:val="00816589"/>
    <w:rsid w:val="0082094B"/>
    <w:rsid w:val="00820A6F"/>
    <w:rsid w:val="00822F6D"/>
    <w:rsid w:val="00825665"/>
    <w:rsid w:val="0082594C"/>
    <w:rsid w:val="0082607F"/>
    <w:rsid w:val="00831AA8"/>
    <w:rsid w:val="00831CF4"/>
    <w:rsid w:val="00835194"/>
    <w:rsid w:val="00835DFC"/>
    <w:rsid w:val="0083721E"/>
    <w:rsid w:val="0084008E"/>
    <w:rsid w:val="00843E6E"/>
    <w:rsid w:val="00844540"/>
    <w:rsid w:val="00845055"/>
    <w:rsid w:val="00845881"/>
    <w:rsid w:val="0084691C"/>
    <w:rsid w:val="00851550"/>
    <w:rsid w:val="00851CCB"/>
    <w:rsid w:val="008527FD"/>
    <w:rsid w:val="00860F29"/>
    <w:rsid w:val="0086366A"/>
    <w:rsid w:val="00863DBA"/>
    <w:rsid w:val="00866FA7"/>
    <w:rsid w:val="0087194C"/>
    <w:rsid w:val="00875802"/>
    <w:rsid w:val="00876274"/>
    <w:rsid w:val="00877108"/>
    <w:rsid w:val="00882BC5"/>
    <w:rsid w:val="008845E6"/>
    <w:rsid w:val="00884CA3"/>
    <w:rsid w:val="0088790E"/>
    <w:rsid w:val="0089080F"/>
    <w:rsid w:val="00890938"/>
    <w:rsid w:val="0089186F"/>
    <w:rsid w:val="00892733"/>
    <w:rsid w:val="00894808"/>
    <w:rsid w:val="00895F50"/>
    <w:rsid w:val="008A4B94"/>
    <w:rsid w:val="008B081C"/>
    <w:rsid w:val="008B320B"/>
    <w:rsid w:val="008B3694"/>
    <w:rsid w:val="008B4A59"/>
    <w:rsid w:val="008B4D44"/>
    <w:rsid w:val="008B7A30"/>
    <w:rsid w:val="008C5817"/>
    <w:rsid w:val="008C6374"/>
    <w:rsid w:val="008C76D0"/>
    <w:rsid w:val="008D0470"/>
    <w:rsid w:val="008D30D5"/>
    <w:rsid w:val="008D3453"/>
    <w:rsid w:val="008D419E"/>
    <w:rsid w:val="008D791D"/>
    <w:rsid w:val="008D7B4E"/>
    <w:rsid w:val="008E596D"/>
    <w:rsid w:val="008F5EA3"/>
    <w:rsid w:val="00904A6B"/>
    <w:rsid w:val="00904C69"/>
    <w:rsid w:val="00904DEE"/>
    <w:rsid w:val="00905359"/>
    <w:rsid w:val="0090580A"/>
    <w:rsid w:val="00905B14"/>
    <w:rsid w:val="00906332"/>
    <w:rsid w:val="00910549"/>
    <w:rsid w:val="00926AA0"/>
    <w:rsid w:val="00926E90"/>
    <w:rsid w:val="00932A51"/>
    <w:rsid w:val="009347F9"/>
    <w:rsid w:val="0093670A"/>
    <w:rsid w:val="00936A16"/>
    <w:rsid w:val="0094063C"/>
    <w:rsid w:val="00941AF6"/>
    <w:rsid w:val="009443E0"/>
    <w:rsid w:val="00947DC3"/>
    <w:rsid w:val="009535F0"/>
    <w:rsid w:val="00954733"/>
    <w:rsid w:val="00955059"/>
    <w:rsid w:val="009560BC"/>
    <w:rsid w:val="00960151"/>
    <w:rsid w:val="00960EAF"/>
    <w:rsid w:val="00966480"/>
    <w:rsid w:val="009754D3"/>
    <w:rsid w:val="00976ADA"/>
    <w:rsid w:val="009816A5"/>
    <w:rsid w:val="00983D66"/>
    <w:rsid w:val="009869B4"/>
    <w:rsid w:val="009874DB"/>
    <w:rsid w:val="0099004C"/>
    <w:rsid w:val="00994B43"/>
    <w:rsid w:val="0099543B"/>
    <w:rsid w:val="009961F4"/>
    <w:rsid w:val="009A0AA6"/>
    <w:rsid w:val="009A101D"/>
    <w:rsid w:val="009A2FAC"/>
    <w:rsid w:val="009A33C9"/>
    <w:rsid w:val="009A3766"/>
    <w:rsid w:val="009A4732"/>
    <w:rsid w:val="009B758E"/>
    <w:rsid w:val="009C2F85"/>
    <w:rsid w:val="009C5550"/>
    <w:rsid w:val="009C5EA7"/>
    <w:rsid w:val="009C7634"/>
    <w:rsid w:val="009D08E4"/>
    <w:rsid w:val="009D2496"/>
    <w:rsid w:val="009D73EE"/>
    <w:rsid w:val="009E50A6"/>
    <w:rsid w:val="009F0ED4"/>
    <w:rsid w:val="009F2441"/>
    <w:rsid w:val="009F26E6"/>
    <w:rsid w:val="009F4DA1"/>
    <w:rsid w:val="009F54F3"/>
    <w:rsid w:val="009F77DB"/>
    <w:rsid w:val="009F7B9F"/>
    <w:rsid w:val="00A00923"/>
    <w:rsid w:val="00A02E34"/>
    <w:rsid w:val="00A03E01"/>
    <w:rsid w:val="00A06CE2"/>
    <w:rsid w:val="00A07561"/>
    <w:rsid w:val="00A105DF"/>
    <w:rsid w:val="00A131E4"/>
    <w:rsid w:val="00A13CEC"/>
    <w:rsid w:val="00A15237"/>
    <w:rsid w:val="00A244A2"/>
    <w:rsid w:val="00A24D19"/>
    <w:rsid w:val="00A2571B"/>
    <w:rsid w:val="00A26A34"/>
    <w:rsid w:val="00A26A8E"/>
    <w:rsid w:val="00A30FF1"/>
    <w:rsid w:val="00A320C5"/>
    <w:rsid w:val="00A32A87"/>
    <w:rsid w:val="00A339E7"/>
    <w:rsid w:val="00A33FE4"/>
    <w:rsid w:val="00A42234"/>
    <w:rsid w:val="00A43467"/>
    <w:rsid w:val="00A43596"/>
    <w:rsid w:val="00A438C7"/>
    <w:rsid w:val="00A458F2"/>
    <w:rsid w:val="00A467C8"/>
    <w:rsid w:val="00A47F37"/>
    <w:rsid w:val="00A51517"/>
    <w:rsid w:val="00A55053"/>
    <w:rsid w:val="00A55563"/>
    <w:rsid w:val="00A62410"/>
    <w:rsid w:val="00A66CC7"/>
    <w:rsid w:val="00A70572"/>
    <w:rsid w:val="00A74688"/>
    <w:rsid w:val="00A77899"/>
    <w:rsid w:val="00A8042E"/>
    <w:rsid w:val="00A825CD"/>
    <w:rsid w:val="00A83458"/>
    <w:rsid w:val="00A83F93"/>
    <w:rsid w:val="00A841B3"/>
    <w:rsid w:val="00A84A12"/>
    <w:rsid w:val="00A85650"/>
    <w:rsid w:val="00A85D80"/>
    <w:rsid w:val="00A90DC6"/>
    <w:rsid w:val="00A917D0"/>
    <w:rsid w:val="00A924DE"/>
    <w:rsid w:val="00A929F2"/>
    <w:rsid w:val="00A93EA7"/>
    <w:rsid w:val="00A952AB"/>
    <w:rsid w:val="00A96FD8"/>
    <w:rsid w:val="00A97A76"/>
    <w:rsid w:val="00AA33F0"/>
    <w:rsid w:val="00AA4ED0"/>
    <w:rsid w:val="00AA54B9"/>
    <w:rsid w:val="00AA6B93"/>
    <w:rsid w:val="00AB1B0F"/>
    <w:rsid w:val="00AB25FA"/>
    <w:rsid w:val="00AB54CE"/>
    <w:rsid w:val="00AB5C2D"/>
    <w:rsid w:val="00AB78B5"/>
    <w:rsid w:val="00AC07B9"/>
    <w:rsid w:val="00AC13B8"/>
    <w:rsid w:val="00AD130D"/>
    <w:rsid w:val="00AD494D"/>
    <w:rsid w:val="00AD4EF0"/>
    <w:rsid w:val="00AE0424"/>
    <w:rsid w:val="00AE08EC"/>
    <w:rsid w:val="00AE1E46"/>
    <w:rsid w:val="00AE2374"/>
    <w:rsid w:val="00AE5217"/>
    <w:rsid w:val="00AE52A3"/>
    <w:rsid w:val="00AE5CB7"/>
    <w:rsid w:val="00AF0A18"/>
    <w:rsid w:val="00AF1335"/>
    <w:rsid w:val="00AF2A62"/>
    <w:rsid w:val="00AF6416"/>
    <w:rsid w:val="00AF702E"/>
    <w:rsid w:val="00AF7B63"/>
    <w:rsid w:val="00B03222"/>
    <w:rsid w:val="00B04A23"/>
    <w:rsid w:val="00B0765C"/>
    <w:rsid w:val="00B077DC"/>
    <w:rsid w:val="00B1106A"/>
    <w:rsid w:val="00B142A5"/>
    <w:rsid w:val="00B16DFA"/>
    <w:rsid w:val="00B317E6"/>
    <w:rsid w:val="00B32973"/>
    <w:rsid w:val="00B34D88"/>
    <w:rsid w:val="00B37196"/>
    <w:rsid w:val="00B43C4D"/>
    <w:rsid w:val="00B45389"/>
    <w:rsid w:val="00B53A0F"/>
    <w:rsid w:val="00B5733C"/>
    <w:rsid w:val="00B63DF9"/>
    <w:rsid w:val="00B654BB"/>
    <w:rsid w:val="00B65820"/>
    <w:rsid w:val="00B67EBA"/>
    <w:rsid w:val="00B67F5D"/>
    <w:rsid w:val="00B72059"/>
    <w:rsid w:val="00B72242"/>
    <w:rsid w:val="00B728E4"/>
    <w:rsid w:val="00B76D84"/>
    <w:rsid w:val="00B80978"/>
    <w:rsid w:val="00B81E3D"/>
    <w:rsid w:val="00B8206C"/>
    <w:rsid w:val="00B90C26"/>
    <w:rsid w:val="00B925CE"/>
    <w:rsid w:val="00B93726"/>
    <w:rsid w:val="00B948E7"/>
    <w:rsid w:val="00BA0819"/>
    <w:rsid w:val="00BA10E3"/>
    <w:rsid w:val="00BA1F05"/>
    <w:rsid w:val="00BA3D59"/>
    <w:rsid w:val="00BA7348"/>
    <w:rsid w:val="00BB1DE5"/>
    <w:rsid w:val="00BB49A0"/>
    <w:rsid w:val="00BB5308"/>
    <w:rsid w:val="00BB7840"/>
    <w:rsid w:val="00BC0178"/>
    <w:rsid w:val="00BC4441"/>
    <w:rsid w:val="00BC58BE"/>
    <w:rsid w:val="00BD0274"/>
    <w:rsid w:val="00BD18C9"/>
    <w:rsid w:val="00BD1E52"/>
    <w:rsid w:val="00BD3735"/>
    <w:rsid w:val="00BD4573"/>
    <w:rsid w:val="00BF291F"/>
    <w:rsid w:val="00BF5B83"/>
    <w:rsid w:val="00C033AB"/>
    <w:rsid w:val="00C037C3"/>
    <w:rsid w:val="00C05426"/>
    <w:rsid w:val="00C0590A"/>
    <w:rsid w:val="00C067B2"/>
    <w:rsid w:val="00C074E9"/>
    <w:rsid w:val="00C12A7B"/>
    <w:rsid w:val="00C1377B"/>
    <w:rsid w:val="00C137C4"/>
    <w:rsid w:val="00C17499"/>
    <w:rsid w:val="00C2038E"/>
    <w:rsid w:val="00C20F8E"/>
    <w:rsid w:val="00C22D2C"/>
    <w:rsid w:val="00C2432A"/>
    <w:rsid w:val="00C32B3B"/>
    <w:rsid w:val="00C32D11"/>
    <w:rsid w:val="00C3561B"/>
    <w:rsid w:val="00C474B5"/>
    <w:rsid w:val="00C50341"/>
    <w:rsid w:val="00C52C1D"/>
    <w:rsid w:val="00C52E4B"/>
    <w:rsid w:val="00C56FF3"/>
    <w:rsid w:val="00C572A9"/>
    <w:rsid w:val="00C573BA"/>
    <w:rsid w:val="00C63AE2"/>
    <w:rsid w:val="00C65686"/>
    <w:rsid w:val="00C65CB7"/>
    <w:rsid w:val="00C65CB9"/>
    <w:rsid w:val="00C65D6B"/>
    <w:rsid w:val="00C65E55"/>
    <w:rsid w:val="00C67F4D"/>
    <w:rsid w:val="00C701BB"/>
    <w:rsid w:val="00C71E1D"/>
    <w:rsid w:val="00C72AC5"/>
    <w:rsid w:val="00C72CA3"/>
    <w:rsid w:val="00C733BF"/>
    <w:rsid w:val="00C734B0"/>
    <w:rsid w:val="00C73950"/>
    <w:rsid w:val="00C75504"/>
    <w:rsid w:val="00C83021"/>
    <w:rsid w:val="00C830B3"/>
    <w:rsid w:val="00C90757"/>
    <w:rsid w:val="00C914A7"/>
    <w:rsid w:val="00C92533"/>
    <w:rsid w:val="00C926BF"/>
    <w:rsid w:val="00C942A4"/>
    <w:rsid w:val="00C95AF8"/>
    <w:rsid w:val="00C96CE2"/>
    <w:rsid w:val="00C97659"/>
    <w:rsid w:val="00CA6663"/>
    <w:rsid w:val="00CB2538"/>
    <w:rsid w:val="00CB2A78"/>
    <w:rsid w:val="00CB2D79"/>
    <w:rsid w:val="00CB74C8"/>
    <w:rsid w:val="00CC1480"/>
    <w:rsid w:val="00CC4532"/>
    <w:rsid w:val="00CC4E5E"/>
    <w:rsid w:val="00CC5478"/>
    <w:rsid w:val="00CC7276"/>
    <w:rsid w:val="00CC737D"/>
    <w:rsid w:val="00CD1197"/>
    <w:rsid w:val="00CD2F72"/>
    <w:rsid w:val="00CD4604"/>
    <w:rsid w:val="00CD6FC6"/>
    <w:rsid w:val="00CE1F65"/>
    <w:rsid w:val="00CE226D"/>
    <w:rsid w:val="00CE3D66"/>
    <w:rsid w:val="00CE4E4A"/>
    <w:rsid w:val="00CF1171"/>
    <w:rsid w:val="00D06D33"/>
    <w:rsid w:val="00D10C8D"/>
    <w:rsid w:val="00D11CD9"/>
    <w:rsid w:val="00D12F7E"/>
    <w:rsid w:val="00D2014B"/>
    <w:rsid w:val="00D20420"/>
    <w:rsid w:val="00D231A2"/>
    <w:rsid w:val="00D326DB"/>
    <w:rsid w:val="00D34003"/>
    <w:rsid w:val="00D34036"/>
    <w:rsid w:val="00D34843"/>
    <w:rsid w:val="00D359E9"/>
    <w:rsid w:val="00D36B81"/>
    <w:rsid w:val="00D40E33"/>
    <w:rsid w:val="00D4123B"/>
    <w:rsid w:val="00D43272"/>
    <w:rsid w:val="00D45FF0"/>
    <w:rsid w:val="00D50558"/>
    <w:rsid w:val="00D54B6E"/>
    <w:rsid w:val="00D553A5"/>
    <w:rsid w:val="00D569AC"/>
    <w:rsid w:val="00D56FF9"/>
    <w:rsid w:val="00D6202F"/>
    <w:rsid w:val="00D6308F"/>
    <w:rsid w:val="00D6327D"/>
    <w:rsid w:val="00D63963"/>
    <w:rsid w:val="00D663D1"/>
    <w:rsid w:val="00D66663"/>
    <w:rsid w:val="00D670C0"/>
    <w:rsid w:val="00D708B9"/>
    <w:rsid w:val="00D752EB"/>
    <w:rsid w:val="00D7608C"/>
    <w:rsid w:val="00D7768F"/>
    <w:rsid w:val="00D8039C"/>
    <w:rsid w:val="00D80629"/>
    <w:rsid w:val="00D8403A"/>
    <w:rsid w:val="00D8493F"/>
    <w:rsid w:val="00D85B0F"/>
    <w:rsid w:val="00D86EAA"/>
    <w:rsid w:val="00D90020"/>
    <w:rsid w:val="00D91E3D"/>
    <w:rsid w:val="00D92CA6"/>
    <w:rsid w:val="00D9373B"/>
    <w:rsid w:val="00DA1234"/>
    <w:rsid w:val="00DA38F3"/>
    <w:rsid w:val="00DA5899"/>
    <w:rsid w:val="00DA6A36"/>
    <w:rsid w:val="00DB200A"/>
    <w:rsid w:val="00DB27A9"/>
    <w:rsid w:val="00DB4340"/>
    <w:rsid w:val="00DB48E2"/>
    <w:rsid w:val="00DB6E0B"/>
    <w:rsid w:val="00DC328C"/>
    <w:rsid w:val="00DC6B49"/>
    <w:rsid w:val="00DC7270"/>
    <w:rsid w:val="00DC7B15"/>
    <w:rsid w:val="00DC7B28"/>
    <w:rsid w:val="00DD1244"/>
    <w:rsid w:val="00DD165F"/>
    <w:rsid w:val="00DD4575"/>
    <w:rsid w:val="00DD6466"/>
    <w:rsid w:val="00DD7EB7"/>
    <w:rsid w:val="00DE0A47"/>
    <w:rsid w:val="00DE0AEC"/>
    <w:rsid w:val="00DE245D"/>
    <w:rsid w:val="00DE3CAC"/>
    <w:rsid w:val="00DE4301"/>
    <w:rsid w:val="00DE4FE3"/>
    <w:rsid w:val="00DE5BE8"/>
    <w:rsid w:val="00DE774B"/>
    <w:rsid w:val="00DF051B"/>
    <w:rsid w:val="00DF4E1D"/>
    <w:rsid w:val="00DF7B4B"/>
    <w:rsid w:val="00E01369"/>
    <w:rsid w:val="00E01962"/>
    <w:rsid w:val="00E028FD"/>
    <w:rsid w:val="00E02B14"/>
    <w:rsid w:val="00E030C9"/>
    <w:rsid w:val="00E042A7"/>
    <w:rsid w:val="00E15738"/>
    <w:rsid w:val="00E15BED"/>
    <w:rsid w:val="00E22D78"/>
    <w:rsid w:val="00E24292"/>
    <w:rsid w:val="00E27C4C"/>
    <w:rsid w:val="00E31E63"/>
    <w:rsid w:val="00E31F86"/>
    <w:rsid w:val="00E33A1A"/>
    <w:rsid w:val="00E340DD"/>
    <w:rsid w:val="00E34D35"/>
    <w:rsid w:val="00E35943"/>
    <w:rsid w:val="00E4166C"/>
    <w:rsid w:val="00E43B97"/>
    <w:rsid w:val="00E50AC0"/>
    <w:rsid w:val="00E512B9"/>
    <w:rsid w:val="00E5617B"/>
    <w:rsid w:val="00E568D6"/>
    <w:rsid w:val="00E57044"/>
    <w:rsid w:val="00E60E14"/>
    <w:rsid w:val="00E60E1E"/>
    <w:rsid w:val="00E60F95"/>
    <w:rsid w:val="00E6302E"/>
    <w:rsid w:val="00E66326"/>
    <w:rsid w:val="00E72533"/>
    <w:rsid w:val="00E74203"/>
    <w:rsid w:val="00E75441"/>
    <w:rsid w:val="00E8163B"/>
    <w:rsid w:val="00E82793"/>
    <w:rsid w:val="00E844DB"/>
    <w:rsid w:val="00E851A7"/>
    <w:rsid w:val="00E86B84"/>
    <w:rsid w:val="00E91D50"/>
    <w:rsid w:val="00E9200A"/>
    <w:rsid w:val="00E926C1"/>
    <w:rsid w:val="00E94304"/>
    <w:rsid w:val="00E9676C"/>
    <w:rsid w:val="00EA241F"/>
    <w:rsid w:val="00EA5380"/>
    <w:rsid w:val="00EA5E01"/>
    <w:rsid w:val="00EA7BF7"/>
    <w:rsid w:val="00EB0EC4"/>
    <w:rsid w:val="00EB2671"/>
    <w:rsid w:val="00EB475E"/>
    <w:rsid w:val="00EC010F"/>
    <w:rsid w:val="00EC20AE"/>
    <w:rsid w:val="00EC25CA"/>
    <w:rsid w:val="00EC2D9B"/>
    <w:rsid w:val="00EC48CD"/>
    <w:rsid w:val="00EC56F5"/>
    <w:rsid w:val="00ED13F7"/>
    <w:rsid w:val="00ED2F5C"/>
    <w:rsid w:val="00ED41AB"/>
    <w:rsid w:val="00ED4F63"/>
    <w:rsid w:val="00ED77D2"/>
    <w:rsid w:val="00EE030B"/>
    <w:rsid w:val="00EE1A19"/>
    <w:rsid w:val="00EE2829"/>
    <w:rsid w:val="00EE318C"/>
    <w:rsid w:val="00EE4E22"/>
    <w:rsid w:val="00EE5503"/>
    <w:rsid w:val="00EE5F29"/>
    <w:rsid w:val="00EE6E73"/>
    <w:rsid w:val="00EF49FD"/>
    <w:rsid w:val="00EF569A"/>
    <w:rsid w:val="00EF70FA"/>
    <w:rsid w:val="00F00935"/>
    <w:rsid w:val="00F02231"/>
    <w:rsid w:val="00F034E3"/>
    <w:rsid w:val="00F03E7F"/>
    <w:rsid w:val="00F10D75"/>
    <w:rsid w:val="00F139E0"/>
    <w:rsid w:val="00F152B5"/>
    <w:rsid w:val="00F1627F"/>
    <w:rsid w:val="00F17E7C"/>
    <w:rsid w:val="00F214F0"/>
    <w:rsid w:val="00F216D3"/>
    <w:rsid w:val="00F22848"/>
    <w:rsid w:val="00F24941"/>
    <w:rsid w:val="00F26E38"/>
    <w:rsid w:val="00F30555"/>
    <w:rsid w:val="00F30CDA"/>
    <w:rsid w:val="00F3662A"/>
    <w:rsid w:val="00F41008"/>
    <w:rsid w:val="00F41422"/>
    <w:rsid w:val="00F42C99"/>
    <w:rsid w:val="00F42F04"/>
    <w:rsid w:val="00F43639"/>
    <w:rsid w:val="00F44323"/>
    <w:rsid w:val="00F44A06"/>
    <w:rsid w:val="00F5448E"/>
    <w:rsid w:val="00F55ED1"/>
    <w:rsid w:val="00F562DB"/>
    <w:rsid w:val="00F600FC"/>
    <w:rsid w:val="00F62B61"/>
    <w:rsid w:val="00F6490C"/>
    <w:rsid w:val="00F705E8"/>
    <w:rsid w:val="00F7276A"/>
    <w:rsid w:val="00F755D0"/>
    <w:rsid w:val="00F75D20"/>
    <w:rsid w:val="00F8038F"/>
    <w:rsid w:val="00F80C21"/>
    <w:rsid w:val="00F80D87"/>
    <w:rsid w:val="00F829B1"/>
    <w:rsid w:val="00F83DE0"/>
    <w:rsid w:val="00F83E0B"/>
    <w:rsid w:val="00F84EE2"/>
    <w:rsid w:val="00F85A25"/>
    <w:rsid w:val="00F87B32"/>
    <w:rsid w:val="00F92F90"/>
    <w:rsid w:val="00F934B8"/>
    <w:rsid w:val="00F975B1"/>
    <w:rsid w:val="00FA2241"/>
    <w:rsid w:val="00FB5D0B"/>
    <w:rsid w:val="00FB6749"/>
    <w:rsid w:val="00FC1A0A"/>
    <w:rsid w:val="00FC613C"/>
    <w:rsid w:val="00FC7F8A"/>
    <w:rsid w:val="00FD1908"/>
    <w:rsid w:val="00FD3BCC"/>
    <w:rsid w:val="00FD7463"/>
    <w:rsid w:val="00FE0ABD"/>
    <w:rsid w:val="00FE2EF3"/>
    <w:rsid w:val="00FE6A01"/>
    <w:rsid w:val="00FE6A51"/>
    <w:rsid w:val="00FE71A3"/>
    <w:rsid w:val="00FE71C8"/>
    <w:rsid w:val="00FF132F"/>
    <w:rsid w:val="00FF1401"/>
    <w:rsid w:val="00FF4DA7"/>
    <w:rsid w:val="00FF59B9"/>
    <w:rsid w:val="00FF624A"/>
    <w:rsid w:val="027C74A2"/>
    <w:rsid w:val="0333594B"/>
    <w:rsid w:val="03F56BBE"/>
    <w:rsid w:val="042448A4"/>
    <w:rsid w:val="05C9683F"/>
    <w:rsid w:val="05FE06BD"/>
    <w:rsid w:val="09387222"/>
    <w:rsid w:val="0C8629D9"/>
    <w:rsid w:val="0DF04F6A"/>
    <w:rsid w:val="0E672372"/>
    <w:rsid w:val="0FAE0E75"/>
    <w:rsid w:val="12102224"/>
    <w:rsid w:val="1231573C"/>
    <w:rsid w:val="1871260E"/>
    <w:rsid w:val="18E83469"/>
    <w:rsid w:val="1A78432F"/>
    <w:rsid w:val="1CB22844"/>
    <w:rsid w:val="1DB00860"/>
    <w:rsid w:val="1DB155F5"/>
    <w:rsid w:val="1DD45F4B"/>
    <w:rsid w:val="213B68CA"/>
    <w:rsid w:val="21FB1276"/>
    <w:rsid w:val="22DB2017"/>
    <w:rsid w:val="23CC0268"/>
    <w:rsid w:val="26BD77C4"/>
    <w:rsid w:val="27EC4547"/>
    <w:rsid w:val="2B746AAF"/>
    <w:rsid w:val="2C0D7858"/>
    <w:rsid w:val="2DAD61F5"/>
    <w:rsid w:val="306E11D6"/>
    <w:rsid w:val="31CE677D"/>
    <w:rsid w:val="328628DB"/>
    <w:rsid w:val="32AA7AC4"/>
    <w:rsid w:val="33C5428A"/>
    <w:rsid w:val="344318CD"/>
    <w:rsid w:val="354613F6"/>
    <w:rsid w:val="35D16F32"/>
    <w:rsid w:val="38D31254"/>
    <w:rsid w:val="39522486"/>
    <w:rsid w:val="3CDB2855"/>
    <w:rsid w:val="3D6411F8"/>
    <w:rsid w:val="3FCD49F5"/>
    <w:rsid w:val="418B2FCC"/>
    <w:rsid w:val="43B00ADD"/>
    <w:rsid w:val="47767E2F"/>
    <w:rsid w:val="4C6C5BCB"/>
    <w:rsid w:val="4D82601D"/>
    <w:rsid w:val="4EAF56DA"/>
    <w:rsid w:val="4ECA52AF"/>
    <w:rsid w:val="4F0E15AE"/>
    <w:rsid w:val="4F3961A4"/>
    <w:rsid w:val="50CC6B65"/>
    <w:rsid w:val="51E41794"/>
    <w:rsid w:val="53BB66ED"/>
    <w:rsid w:val="54174582"/>
    <w:rsid w:val="5557610E"/>
    <w:rsid w:val="557A5512"/>
    <w:rsid w:val="5735117A"/>
    <w:rsid w:val="57990C47"/>
    <w:rsid w:val="5C55730B"/>
    <w:rsid w:val="5D285AF1"/>
    <w:rsid w:val="5DB127DC"/>
    <w:rsid w:val="5E723274"/>
    <w:rsid w:val="5F217912"/>
    <w:rsid w:val="5FE97A6A"/>
    <w:rsid w:val="602076BD"/>
    <w:rsid w:val="611C6A53"/>
    <w:rsid w:val="61B34712"/>
    <w:rsid w:val="64CA4FE9"/>
    <w:rsid w:val="68D71D40"/>
    <w:rsid w:val="6A357408"/>
    <w:rsid w:val="6A7B02DE"/>
    <w:rsid w:val="6EA11817"/>
    <w:rsid w:val="6FF63CA9"/>
    <w:rsid w:val="71F00E86"/>
    <w:rsid w:val="72C41064"/>
    <w:rsid w:val="736D44DD"/>
    <w:rsid w:val="73B36D75"/>
    <w:rsid w:val="75D0655A"/>
    <w:rsid w:val="785A2DCB"/>
    <w:rsid w:val="79023BE2"/>
    <w:rsid w:val="791C32D3"/>
    <w:rsid w:val="79F652AD"/>
    <w:rsid w:val="7AC00470"/>
    <w:rsid w:val="7D0F02C7"/>
    <w:rsid w:val="7E1E37A2"/>
    <w:rsid w:val="7F18035F"/>
    <w:rsid w:val="7F6D4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footnote reference" w:semiHidden="0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0F1EBD"/>
    <w:rPr>
      <w:b/>
      <w:bCs/>
    </w:rPr>
  </w:style>
  <w:style w:type="paragraph" w:styleId="a4">
    <w:name w:val="annotation text"/>
    <w:basedOn w:val="a"/>
    <w:link w:val="Char0"/>
    <w:uiPriority w:val="99"/>
    <w:qFormat/>
    <w:rsid w:val="000F1EBD"/>
    <w:pPr>
      <w:jc w:val="left"/>
    </w:pPr>
  </w:style>
  <w:style w:type="paragraph" w:styleId="a5">
    <w:name w:val="Body Text Indent"/>
    <w:basedOn w:val="a"/>
    <w:qFormat/>
    <w:rsid w:val="000F1EBD"/>
    <w:pPr>
      <w:adjustRightInd w:val="0"/>
      <w:snapToGrid w:val="0"/>
      <w:spacing w:line="560" w:lineRule="atLeast"/>
      <w:ind w:firstLineChars="200" w:firstLine="720"/>
    </w:pPr>
    <w:rPr>
      <w:spacing w:val="20"/>
      <w:sz w:val="32"/>
    </w:rPr>
  </w:style>
  <w:style w:type="paragraph" w:styleId="a6">
    <w:name w:val="Balloon Text"/>
    <w:basedOn w:val="a"/>
    <w:semiHidden/>
    <w:qFormat/>
    <w:rsid w:val="000F1EBD"/>
    <w:rPr>
      <w:sz w:val="18"/>
      <w:szCs w:val="18"/>
    </w:rPr>
  </w:style>
  <w:style w:type="paragraph" w:styleId="a7">
    <w:name w:val="footer"/>
    <w:basedOn w:val="a"/>
    <w:qFormat/>
    <w:rsid w:val="000F1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0F1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1"/>
    <w:unhideWhenUsed/>
    <w:qFormat/>
    <w:rsid w:val="000F1EBD"/>
    <w:pPr>
      <w:snapToGrid w:val="0"/>
      <w:jc w:val="left"/>
    </w:pPr>
    <w:rPr>
      <w:rFonts w:eastAsia="仿宋_GB2312"/>
      <w:sz w:val="18"/>
      <w:szCs w:val="18"/>
    </w:rPr>
  </w:style>
  <w:style w:type="character" w:styleId="aa">
    <w:name w:val="page number"/>
    <w:basedOn w:val="a0"/>
    <w:qFormat/>
    <w:rsid w:val="000F1EBD"/>
  </w:style>
  <w:style w:type="character" w:styleId="ab">
    <w:name w:val="Hyperlink"/>
    <w:qFormat/>
    <w:rsid w:val="000F1EBD"/>
    <w:rPr>
      <w:color w:val="0000FF"/>
      <w:u w:val="single"/>
    </w:rPr>
  </w:style>
  <w:style w:type="character" w:styleId="ac">
    <w:name w:val="annotation reference"/>
    <w:qFormat/>
    <w:rsid w:val="000F1EBD"/>
    <w:rPr>
      <w:sz w:val="21"/>
      <w:szCs w:val="21"/>
    </w:rPr>
  </w:style>
  <w:style w:type="character" w:styleId="ad">
    <w:name w:val="footnote reference"/>
    <w:unhideWhenUsed/>
    <w:qFormat/>
    <w:rsid w:val="000F1EBD"/>
    <w:rPr>
      <w:vertAlign w:val="superscript"/>
    </w:rPr>
  </w:style>
  <w:style w:type="character" w:customStyle="1" w:styleId="Char1">
    <w:name w:val="脚注文本 Char"/>
    <w:link w:val="a9"/>
    <w:qFormat/>
    <w:rsid w:val="000F1EBD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Char">
    <w:name w:val="批注主题 Char"/>
    <w:link w:val="a3"/>
    <w:qFormat/>
    <w:rsid w:val="000F1EBD"/>
    <w:rPr>
      <w:b/>
      <w:bCs/>
      <w:kern w:val="2"/>
      <w:sz w:val="21"/>
      <w:szCs w:val="24"/>
    </w:rPr>
  </w:style>
  <w:style w:type="character" w:customStyle="1" w:styleId="Char0">
    <w:name w:val="批注文字 Char"/>
    <w:link w:val="a4"/>
    <w:uiPriority w:val="99"/>
    <w:qFormat/>
    <w:rsid w:val="000F1EBD"/>
    <w:rPr>
      <w:kern w:val="2"/>
      <w:sz w:val="21"/>
      <w:szCs w:val="24"/>
    </w:rPr>
  </w:style>
  <w:style w:type="paragraph" w:customStyle="1" w:styleId="Char2">
    <w:name w:val="Char"/>
    <w:basedOn w:val="a"/>
    <w:qFormat/>
    <w:rsid w:val="000F1EBD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84C4EE-DB86-4876-B63B-2C7C34EB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1505</Words>
  <Characters>8583</Characters>
  <Application>Microsoft Office Word</Application>
  <DocSecurity>0</DocSecurity>
  <Lines>71</Lines>
  <Paragraphs>20</Paragraphs>
  <ScaleCrop>false</ScaleCrop>
  <Company>AAA_OK</Company>
  <LinksUpToDate>false</LinksUpToDate>
  <CharactersWithSpaces>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</dc:title>
  <dc:creator>FenLing.Hao</dc:creator>
  <cp:lastModifiedBy>wll</cp:lastModifiedBy>
  <cp:revision>13</cp:revision>
  <cp:lastPrinted>2017-07-06T07:58:00Z</cp:lastPrinted>
  <dcterms:created xsi:type="dcterms:W3CDTF">2017-07-05T01:20:00Z</dcterms:created>
  <dcterms:modified xsi:type="dcterms:W3CDTF">2017-10-19T06:34:00Z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