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DE" w:rsidRPr="002964E9" w:rsidRDefault="000C52BA" w:rsidP="002964E9">
      <w:pPr>
        <w:jc w:val="center"/>
        <w:rPr>
          <w:rFonts w:ascii="微软雅黑" w:eastAsia="微软雅黑" w:hAnsi="微软雅黑"/>
          <w:sz w:val="32"/>
          <w:szCs w:val="32"/>
        </w:rPr>
      </w:pPr>
      <w:r w:rsidRPr="002964E9">
        <w:rPr>
          <w:rFonts w:ascii="微软雅黑" w:eastAsia="微软雅黑" w:hAnsi="微软雅黑"/>
          <w:sz w:val="32"/>
          <w:szCs w:val="32"/>
        </w:rPr>
        <w:t>2018</w:t>
      </w:r>
      <w:r w:rsidRPr="002964E9">
        <w:rPr>
          <w:rFonts w:ascii="微软雅黑" w:eastAsia="微软雅黑" w:hAnsi="微软雅黑" w:hint="eastAsia"/>
          <w:sz w:val="32"/>
          <w:szCs w:val="32"/>
        </w:rPr>
        <w:t xml:space="preserve"> 软件工程</w:t>
      </w:r>
      <w:r w:rsidR="00AB7A70">
        <w:rPr>
          <w:rFonts w:ascii="微软雅黑" w:eastAsia="微软雅黑" w:hAnsi="微软雅黑" w:hint="eastAsia"/>
          <w:sz w:val="32"/>
          <w:szCs w:val="32"/>
        </w:rPr>
        <w:t>综合</w:t>
      </w:r>
      <w:r w:rsidRPr="002964E9">
        <w:rPr>
          <w:rFonts w:ascii="微软雅黑" w:eastAsia="微软雅黑" w:hAnsi="微软雅黑" w:hint="eastAsia"/>
          <w:sz w:val="32"/>
          <w:szCs w:val="32"/>
        </w:rPr>
        <w:t>实训</w:t>
      </w:r>
      <w:r w:rsidR="00AB7A70">
        <w:rPr>
          <w:rFonts w:ascii="微软雅黑" w:eastAsia="微软雅黑" w:hAnsi="微软雅黑" w:hint="eastAsia"/>
          <w:sz w:val="32"/>
          <w:szCs w:val="32"/>
        </w:rPr>
        <w:t>选课指南</w:t>
      </w:r>
    </w:p>
    <w:p w:rsidR="000C52BA" w:rsidRDefault="000C52BA"/>
    <w:p w:rsidR="000C52BA" w:rsidRPr="002964E9" w:rsidRDefault="000C52BA">
      <w:pPr>
        <w:rPr>
          <w:sz w:val="28"/>
          <w:szCs w:val="28"/>
        </w:rPr>
      </w:pPr>
      <w:r w:rsidRPr="002964E9">
        <w:rPr>
          <w:rFonts w:hint="eastAsia"/>
          <w:sz w:val="28"/>
          <w:szCs w:val="28"/>
        </w:rPr>
        <w:t>一、</w:t>
      </w:r>
      <w:r w:rsidR="0028311C">
        <w:rPr>
          <w:rFonts w:hint="eastAsia"/>
          <w:sz w:val="28"/>
          <w:szCs w:val="28"/>
        </w:rPr>
        <w:t>概述</w:t>
      </w:r>
    </w:p>
    <w:p w:rsidR="00E236DF" w:rsidRDefault="0028311C" w:rsidP="0028311C">
      <w:pPr>
        <w:ind w:firstLineChars="200" w:firstLine="480"/>
        <w:rPr>
          <w:rFonts w:ascii="楷体" w:eastAsia="楷体" w:hAnsi="楷体"/>
          <w:sz w:val="24"/>
          <w:szCs w:val="24"/>
        </w:rPr>
      </w:pPr>
      <w:r>
        <w:rPr>
          <w:rFonts w:ascii="楷体" w:eastAsia="楷体" w:hAnsi="楷体" w:hint="eastAsia"/>
          <w:sz w:val="24"/>
          <w:szCs w:val="24"/>
        </w:rPr>
        <w:t>软件</w:t>
      </w:r>
      <w:r w:rsidRPr="0028311C">
        <w:rPr>
          <w:rFonts w:ascii="楷体" w:eastAsia="楷体" w:hAnsi="楷体" w:hint="eastAsia"/>
          <w:sz w:val="24"/>
          <w:szCs w:val="24"/>
        </w:rPr>
        <w:t>工程实训课程的目的是综合培养学生的工程综合素质与能力的实践平台。课程通过模拟真实的软件生产环境，用不同</w:t>
      </w:r>
      <w:r>
        <w:rPr>
          <w:rFonts w:ascii="楷体" w:eastAsia="楷体" w:hAnsi="楷体" w:hint="eastAsia"/>
          <w:sz w:val="24"/>
          <w:szCs w:val="24"/>
        </w:rPr>
        <w:t>领域</w:t>
      </w:r>
      <w:r w:rsidRPr="0028311C">
        <w:rPr>
          <w:rFonts w:ascii="楷体" w:eastAsia="楷体" w:hAnsi="楷体" w:hint="eastAsia"/>
          <w:sz w:val="24"/>
          <w:szCs w:val="24"/>
        </w:rPr>
        <w:t>的案例指导、驱动参训学生认识、理解、并初步掌握现代软件应用项目的基本原理、过程、方法、工具及其在生产实践中的最佳实践。课程以软件工程</w:t>
      </w:r>
      <w:r>
        <w:rPr>
          <w:rFonts w:ascii="楷体" w:eastAsia="楷体" w:hAnsi="楷体" w:hint="eastAsia"/>
          <w:sz w:val="24"/>
          <w:szCs w:val="24"/>
        </w:rPr>
        <w:t>规范</w:t>
      </w:r>
      <w:r w:rsidRPr="0028311C">
        <w:rPr>
          <w:rFonts w:ascii="楷体" w:eastAsia="楷体" w:hAnsi="楷体" w:hint="eastAsia"/>
          <w:sz w:val="24"/>
          <w:szCs w:val="24"/>
        </w:rPr>
        <w:t>为中心，让参训同学体验现代软件生产，包括项目管理、团队协作、技术学习、任务分配、制品生产</w:t>
      </w:r>
      <w:r>
        <w:rPr>
          <w:rFonts w:ascii="楷体" w:eastAsia="楷体" w:hAnsi="楷体" w:hint="eastAsia"/>
          <w:sz w:val="24"/>
          <w:szCs w:val="24"/>
        </w:rPr>
        <w:t>、</w:t>
      </w:r>
      <w:r w:rsidRPr="0028311C">
        <w:rPr>
          <w:rFonts w:ascii="楷体" w:eastAsia="楷体" w:hAnsi="楷体" w:hint="eastAsia"/>
          <w:sz w:val="24"/>
          <w:szCs w:val="24"/>
        </w:rPr>
        <w:t>文档编制等在内的过程</w:t>
      </w:r>
      <w:r>
        <w:rPr>
          <w:rFonts w:ascii="楷体" w:eastAsia="楷体" w:hAnsi="楷体" w:hint="eastAsia"/>
          <w:sz w:val="24"/>
          <w:szCs w:val="24"/>
        </w:rPr>
        <w:t>，以及</w:t>
      </w:r>
      <w:r w:rsidRPr="0028311C">
        <w:rPr>
          <w:rFonts w:ascii="楷体" w:eastAsia="楷体" w:hAnsi="楷体" w:hint="eastAsia"/>
          <w:sz w:val="24"/>
          <w:szCs w:val="24"/>
        </w:rPr>
        <w:t>协同生产环境的应用，深化和提高已学计算机技术和软件技术，从而初步建立软件工程师职业素养，增强职业自信，为将来的职业发展打下坚实的基础。</w:t>
      </w:r>
    </w:p>
    <w:p w:rsidR="0028311C" w:rsidRDefault="0028311C" w:rsidP="0028311C">
      <w:pPr>
        <w:ind w:firstLineChars="200" w:firstLine="420"/>
      </w:pPr>
    </w:p>
    <w:p w:rsidR="006C4A86" w:rsidRPr="00BD0FCE" w:rsidRDefault="00E236DF" w:rsidP="00BD0FCE">
      <w:pPr>
        <w:rPr>
          <w:sz w:val="28"/>
          <w:szCs w:val="28"/>
        </w:rPr>
      </w:pPr>
      <w:r w:rsidRPr="002964E9">
        <w:rPr>
          <w:rFonts w:hint="eastAsia"/>
          <w:sz w:val="28"/>
          <w:szCs w:val="28"/>
        </w:rPr>
        <w:t>二、</w:t>
      </w:r>
      <w:r w:rsidR="00BD0FCE">
        <w:rPr>
          <w:rFonts w:hint="eastAsia"/>
          <w:sz w:val="28"/>
          <w:szCs w:val="28"/>
        </w:rPr>
        <w:t>课程班级</w:t>
      </w:r>
      <w:r w:rsidR="00C74FCC">
        <w:rPr>
          <w:rFonts w:hint="eastAsia"/>
          <w:sz w:val="28"/>
          <w:szCs w:val="28"/>
        </w:rPr>
        <w:t>与指导老师安排</w:t>
      </w:r>
    </w:p>
    <w:p w:rsidR="0024672A" w:rsidRDefault="00BD0FCE" w:rsidP="0024672A">
      <w:pPr>
        <w:rPr>
          <w:rFonts w:ascii="楷体" w:eastAsia="楷体" w:hAnsi="楷体"/>
          <w:sz w:val="24"/>
          <w:szCs w:val="24"/>
        </w:rPr>
      </w:pPr>
      <w:r>
        <w:rPr>
          <w:rFonts w:ascii="楷体" w:eastAsia="楷体" w:hAnsi="楷体" w:hint="eastAsia"/>
          <w:sz w:val="24"/>
          <w:szCs w:val="24"/>
        </w:rPr>
        <w:t>2.1实</w:t>
      </w:r>
      <w:proofErr w:type="gramStart"/>
      <w:r>
        <w:rPr>
          <w:rFonts w:ascii="楷体" w:eastAsia="楷体" w:hAnsi="楷体" w:hint="eastAsia"/>
          <w:sz w:val="24"/>
          <w:szCs w:val="24"/>
        </w:rPr>
        <w:t>训</w:t>
      </w:r>
      <w:r w:rsidR="00FE62D4" w:rsidRPr="002964E9">
        <w:rPr>
          <w:rFonts w:ascii="楷体" w:eastAsia="楷体" w:hAnsi="楷体" w:hint="eastAsia"/>
          <w:sz w:val="24"/>
          <w:szCs w:val="24"/>
        </w:rPr>
        <w:t>项目</w:t>
      </w:r>
      <w:proofErr w:type="gramEnd"/>
      <w:r w:rsidR="00FE62D4">
        <w:rPr>
          <w:rFonts w:ascii="楷体" w:eastAsia="楷体" w:hAnsi="楷体" w:hint="eastAsia"/>
          <w:sz w:val="24"/>
          <w:szCs w:val="24"/>
        </w:rPr>
        <w:t>案例</w:t>
      </w:r>
      <w:r>
        <w:rPr>
          <w:rFonts w:ascii="楷体" w:eastAsia="楷体" w:hAnsi="楷体" w:hint="eastAsia"/>
          <w:sz w:val="24"/>
          <w:szCs w:val="24"/>
        </w:rPr>
        <w:t>（每个案例一个教学班）</w:t>
      </w:r>
    </w:p>
    <w:p w:rsidR="0024672A" w:rsidRDefault="0024672A" w:rsidP="003B506F">
      <w:pPr>
        <w:ind w:firstLineChars="200" w:firstLine="480"/>
        <w:rPr>
          <w:rFonts w:ascii="楷体" w:eastAsia="楷体" w:hAnsi="楷体"/>
          <w:sz w:val="24"/>
          <w:szCs w:val="24"/>
        </w:rPr>
      </w:pPr>
    </w:p>
    <w:tbl>
      <w:tblPr>
        <w:tblStyle w:val="a6"/>
        <w:tblW w:w="0" w:type="auto"/>
        <w:tblLook w:val="04A0"/>
      </w:tblPr>
      <w:tblGrid>
        <w:gridCol w:w="817"/>
        <w:gridCol w:w="3686"/>
        <w:gridCol w:w="1701"/>
        <w:gridCol w:w="1134"/>
        <w:gridCol w:w="1184"/>
      </w:tblGrid>
      <w:tr w:rsidR="0024672A" w:rsidTr="003B506F">
        <w:tc>
          <w:tcPr>
            <w:tcW w:w="817" w:type="dxa"/>
            <w:vAlign w:val="center"/>
          </w:tcPr>
          <w:p w:rsidR="0024672A" w:rsidRPr="003B506F" w:rsidRDefault="0024672A" w:rsidP="003B506F">
            <w:pPr>
              <w:jc w:val="center"/>
              <w:rPr>
                <w:rFonts w:ascii="楷体" w:eastAsia="楷体" w:hAnsi="楷体"/>
                <w:szCs w:val="21"/>
              </w:rPr>
            </w:pPr>
            <w:r w:rsidRPr="003B506F">
              <w:rPr>
                <w:rFonts w:ascii="楷体" w:eastAsia="楷体" w:hAnsi="楷体" w:hint="eastAsia"/>
                <w:szCs w:val="21"/>
              </w:rPr>
              <w:t>编号</w:t>
            </w:r>
          </w:p>
        </w:tc>
        <w:tc>
          <w:tcPr>
            <w:tcW w:w="3686" w:type="dxa"/>
            <w:vAlign w:val="center"/>
          </w:tcPr>
          <w:p w:rsidR="0024672A" w:rsidRPr="003B506F" w:rsidRDefault="0024672A" w:rsidP="003B506F">
            <w:pPr>
              <w:jc w:val="center"/>
              <w:rPr>
                <w:rFonts w:ascii="楷体" w:eastAsia="楷体" w:hAnsi="楷体"/>
                <w:szCs w:val="21"/>
              </w:rPr>
            </w:pPr>
            <w:r w:rsidRPr="003B506F">
              <w:rPr>
                <w:rFonts w:ascii="楷体" w:eastAsia="楷体" w:hAnsi="楷体" w:hint="eastAsia"/>
                <w:szCs w:val="21"/>
              </w:rPr>
              <w:t>案例名称</w:t>
            </w:r>
          </w:p>
        </w:tc>
        <w:tc>
          <w:tcPr>
            <w:tcW w:w="1701" w:type="dxa"/>
            <w:vAlign w:val="center"/>
          </w:tcPr>
          <w:p w:rsidR="003B506F" w:rsidRDefault="003B506F" w:rsidP="003B506F">
            <w:pPr>
              <w:jc w:val="center"/>
              <w:rPr>
                <w:rFonts w:ascii="楷体" w:eastAsia="楷体" w:hAnsi="楷体"/>
                <w:szCs w:val="21"/>
              </w:rPr>
            </w:pPr>
            <w:r>
              <w:rPr>
                <w:rFonts w:ascii="楷体" w:eastAsia="楷体" w:hAnsi="楷体" w:hint="eastAsia"/>
                <w:szCs w:val="21"/>
              </w:rPr>
              <w:t>指导/</w:t>
            </w:r>
            <w:r w:rsidR="0024672A" w:rsidRPr="003B506F">
              <w:rPr>
                <w:rFonts w:ascii="楷体" w:eastAsia="楷体" w:hAnsi="楷体" w:hint="eastAsia"/>
                <w:szCs w:val="21"/>
              </w:rPr>
              <w:t>负责</w:t>
            </w:r>
          </w:p>
          <w:p w:rsidR="0024672A" w:rsidRPr="003B506F" w:rsidRDefault="003B506F" w:rsidP="003B506F">
            <w:pPr>
              <w:jc w:val="center"/>
              <w:rPr>
                <w:rFonts w:ascii="楷体" w:eastAsia="楷体" w:hAnsi="楷体"/>
                <w:szCs w:val="21"/>
              </w:rPr>
            </w:pPr>
            <w:r>
              <w:rPr>
                <w:rFonts w:ascii="楷体" w:eastAsia="楷体" w:hAnsi="楷体" w:hint="eastAsia"/>
                <w:szCs w:val="21"/>
              </w:rPr>
              <w:t>教师</w:t>
            </w:r>
          </w:p>
        </w:tc>
        <w:tc>
          <w:tcPr>
            <w:tcW w:w="1134" w:type="dxa"/>
            <w:vAlign w:val="center"/>
          </w:tcPr>
          <w:p w:rsidR="003B506F" w:rsidRDefault="0024672A" w:rsidP="003B506F">
            <w:pPr>
              <w:jc w:val="center"/>
              <w:rPr>
                <w:rFonts w:ascii="楷体" w:eastAsia="楷体" w:hAnsi="楷体"/>
                <w:szCs w:val="21"/>
              </w:rPr>
            </w:pPr>
            <w:r w:rsidRPr="003B506F">
              <w:rPr>
                <w:rFonts w:ascii="楷体" w:eastAsia="楷体" w:hAnsi="楷体" w:hint="eastAsia"/>
                <w:szCs w:val="21"/>
              </w:rPr>
              <w:t>预期</w:t>
            </w:r>
          </w:p>
          <w:p w:rsidR="0024672A" w:rsidRPr="003B506F" w:rsidRDefault="0024672A" w:rsidP="003B506F">
            <w:pPr>
              <w:jc w:val="center"/>
              <w:rPr>
                <w:rFonts w:ascii="楷体" w:eastAsia="楷体" w:hAnsi="楷体"/>
                <w:szCs w:val="21"/>
              </w:rPr>
            </w:pPr>
            <w:r w:rsidRPr="003B506F">
              <w:rPr>
                <w:rFonts w:ascii="楷体" w:eastAsia="楷体" w:hAnsi="楷体" w:hint="eastAsia"/>
                <w:szCs w:val="21"/>
              </w:rPr>
              <w:t>规模</w:t>
            </w:r>
          </w:p>
        </w:tc>
        <w:tc>
          <w:tcPr>
            <w:tcW w:w="1184" w:type="dxa"/>
            <w:vAlign w:val="center"/>
          </w:tcPr>
          <w:p w:rsidR="0024672A" w:rsidRPr="003B506F" w:rsidRDefault="0095472E" w:rsidP="003B506F">
            <w:pPr>
              <w:jc w:val="center"/>
              <w:rPr>
                <w:rFonts w:ascii="楷体" w:eastAsia="楷体" w:hAnsi="楷体"/>
                <w:szCs w:val="21"/>
              </w:rPr>
            </w:pPr>
            <w:r>
              <w:rPr>
                <w:rFonts w:ascii="楷体" w:eastAsia="楷体" w:hAnsi="楷体" w:hint="eastAsia"/>
                <w:szCs w:val="21"/>
              </w:rPr>
              <w:t>备注</w:t>
            </w:r>
          </w:p>
        </w:tc>
      </w:tr>
      <w:tr w:rsidR="0024672A" w:rsidTr="003B506F">
        <w:tc>
          <w:tcPr>
            <w:tcW w:w="817" w:type="dxa"/>
          </w:tcPr>
          <w:p w:rsidR="0024672A" w:rsidRPr="003B506F" w:rsidRDefault="0024672A" w:rsidP="0024672A">
            <w:pPr>
              <w:jc w:val="center"/>
              <w:rPr>
                <w:rFonts w:ascii="楷体" w:eastAsia="楷体" w:hAnsi="楷体"/>
                <w:szCs w:val="21"/>
              </w:rPr>
            </w:pPr>
            <w:r w:rsidRPr="003B506F">
              <w:rPr>
                <w:rFonts w:ascii="楷体" w:eastAsia="楷体" w:hAnsi="楷体" w:hint="eastAsia"/>
                <w:szCs w:val="21"/>
              </w:rPr>
              <w:t>1</w:t>
            </w:r>
          </w:p>
        </w:tc>
        <w:tc>
          <w:tcPr>
            <w:tcW w:w="3686" w:type="dxa"/>
          </w:tcPr>
          <w:p w:rsidR="0024672A" w:rsidRPr="003B506F" w:rsidRDefault="0024672A" w:rsidP="002964E9">
            <w:pPr>
              <w:rPr>
                <w:rFonts w:ascii="楷体" w:eastAsia="楷体" w:hAnsi="楷体"/>
                <w:szCs w:val="21"/>
              </w:rPr>
            </w:pPr>
            <w:r w:rsidRPr="003B506F">
              <w:rPr>
                <w:rFonts w:ascii="楷体" w:eastAsia="楷体" w:hAnsi="楷体" w:hint="eastAsia"/>
                <w:szCs w:val="21"/>
              </w:rPr>
              <w:t>科研实训</w:t>
            </w:r>
            <w:r w:rsidR="00BE444D">
              <w:rPr>
                <w:rFonts w:ascii="楷体" w:eastAsia="楷体" w:hAnsi="楷体" w:hint="eastAsia"/>
                <w:szCs w:val="21"/>
              </w:rPr>
              <w:t>（学生自主选择导师）</w:t>
            </w:r>
            <w:r w:rsidR="00C74FCC">
              <w:rPr>
                <w:rFonts w:ascii="楷体" w:eastAsia="楷体" w:hAnsi="楷体" w:hint="eastAsia"/>
                <w:szCs w:val="21"/>
              </w:rPr>
              <w:t>*</w:t>
            </w:r>
          </w:p>
        </w:tc>
        <w:tc>
          <w:tcPr>
            <w:tcW w:w="1701" w:type="dxa"/>
          </w:tcPr>
          <w:p w:rsidR="0024672A" w:rsidRPr="003B506F" w:rsidRDefault="0024672A" w:rsidP="00C74FCC">
            <w:pPr>
              <w:jc w:val="center"/>
              <w:rPr>
                <w:rFonts w:ascii="楷体" w:eastAsia="楷体" w:hAnsi="楷体"/>
                <w:szCs w:val="21"/>
              </w:rPr>
            </w:pPr>
            <w:r w:rsidRPr="003B506F">
              <w:rPr>
                <w:rFonts w:ascii="楷体" w:eastAsia="楷体" w:hAnsi="楷体" w:hint="eastAsia"/>
                <w:szCs w:val="21"/>
              </w:rPr>
              <w:t>潘茂林</w:t>
            </w:r>
          </w:p>
        </w:tc>
        <w:tc>
          <w:tcPr>
            <w:tcW w:w="1134" w:type="dxa"/>
          </w:tcPr>
          <w:p w:rsidR="0024672A" w:rsidRPr="003B506F" w:rsidRDefault="00D86E3F" w:rsidP="0024672A">
            <w:pPr>
              <w:jc w:val="center"/>
              <w:rPr>
                <w:rFonts w:ascii="楷体" w:eastAsia="楷体" w:hAnsi="楷体"/>
                <w:szCs w:val="21"/>
              </w:rPr>
            </w:pPr>
            <w:r>
              <w:rPr>
                <w:rFonts w:ascii="楷体" w:eastAsia="楷体" w:hAnsi="楷体" w:hint="eastAsia"/>
                <w:szCs w:val="21"/>
              </w:rPr>
              <w:t>20</w:t>
            </w:r>
            <w:r w:rsidR="0024672A" w:rsidRPr="003B506F">
              <w:rPr>
                <w:rFonts w:ascii="楷体" w:eastAsia="楷体" w:hAnsi="楷体" w:hint="eastAsia"/>
                <w:szCs w:val="21"/>
              </w:rPr>
              <w:t>0</w:t>
            </w:r>
          </w:p>
        </w:tc>
        <w:tc>
          <w:tcPr>
            <w:tcW w:w="1184" w:type="dxa"/>
          </w:tcPr>
          <w:p w:rsidR="0024672A" w:rsidRPr="003B506F" w:rsidRDefault="0095472E" w:rsidP="002964E9">
            <w:pPr>
              <w:rPr>
                <w:rFonts w:ascii="楷体" w:eastAsia="楷体" w:hAnsi="楷体"/>
                <w:szCs w:val="21"/>
              </w:rPr>
            </w:pPr>
            <w:r>
              <w:rPr>
                <w:rFonts w:ascii="楷体" w:eastAsia="楷体" w:hAnsi="楷体" w:hint="eastAsia"/>
                <w:szCs w:val="21"/>
              </w:rPr>
              <w:t>A</w:t>
            </w:r>
          </w:p>
        </w:tc>
      </w:tr>
      <w:tr w:rsidR="0024672A" w:rsidTr="003B506F">
        <w:tc>
          <w:tcPr>
            <w:tcW w:w="817" w:type="dxa"/>
          </w:tcPr>
          <w:p w:rsidR="0024672A" w:rsidRPr="003B506F" w:rsidRDefault="0024672A" w:rsidP="0024672A">
            <w:pPr>
              <w:jc w:val="center"/>
              <w:rPr>
                <w:rFonts w:ascii="楷体" w:eastAsia="楷体" w:hAnsi="楷体"/>
                <w:szCs w:val="21"/>
              </w:rPr>
            </w:pPr>
            <w:r w:rsidRPr="003B506F">
              <w:rPr>
                <w:rFonts w:ascii="楷体" w:eastAsia="楷体" w:hAnsi="楷体" w:hint="eastAsia"/>
                <w:szCs w:val="21"/>
              </w:rPr>
              <w:t>2</w:t>
            </w:r>
          </w:p>
        </w:tc>
        <w:tc>
          <w:tcPr>
            <w:tcW w:w="3686" w:type="dxa"/>
          </w:tcPr>
          <w:p w:rsidR="0024672A" w:rsidRPr="003B506F" w:rsidRDefault="0024672A" w:rsidP="008D6C1B">
            <w:pPr>
              <w:rPr>
                <w:rFonts w:ascii="楷体" w:eastAsia="楷体" w:hAnsi="楷体"/>
                <w:szCs w:val="21"/>
              </w:rPr>
            </w:pPr>
            <w:r w:rsidRPr="003B506F">
              <w:rPr>
                <w:rFonts w:ascii="楷体" w:eastAsia="楷体" w:hAnsi="楷体" w:hint="eastAsia"/>
                <w:szCs w:val="21"/>
              </w:rPr>
              <w:t>数据挖掘</w:t>
            </w:r>
            <w:r w:rsidR="008D6C1B">
              <w:rPr>
                <w:rFonts w:ascii="楷体" w:eastAsia="楷体" w:hAnsi="楷体" w:hint="eastAsia"/>
                <w:szCs w:val="21"/>
              </w:rPr>
              <w:t>与社会网络技术及应用</w:t>
            </w:r>
          </w:p>
        </w:tc>
        <w:tc>
          <w:tcPr>
            <w:tcW w:w="1701" w:type="dxa"/>
          </w:tcPr>
          <w:p w:rsidR="0024672A" w:rsidRPr="003B506F" w:rsidRDefault="0024672A" w:rsidP="00446020">
            <w:pPr>
              <w:jc w:val="center"/>
              <w:rPr>
                <w:rFonts w:ascii="楷体" w:eastAsia="楷体" w:hAnsi="楷体"/>
                <w:szCs w:val="21"/>
              </w:rPr>
            </w:pPr>
            <w:r w:rsidRPr="003B506F">
              <w:rPr>
                <w:rFonts w:ascii="楷体" w:eastAsia="楷体" w:hAnsi="楷体" w:hint="eastAsia"/>
                <w:szCs w:val="21"/>
              </w:rPr>
              <w:t>郑子彬</w:t>
            </w:r>
          </w:p>
        </w:tc>
        <w:tc>
          <w:tcPr>
            <w:tcW w:w="1134" w:type="dxa"/>
          </w:tcPr>
          <w:p w:rsidR="0024672A"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24672A" w:rsidRPr="00081AAD" w:rsidRDefault="0095472E" w:rsidP="00081AAD">
            <w:pPr>
              <w:rPr>
                <w:rFonts w:ascii="楷体" w:eastAsia="楷体" w:hAnsi="楷体"/>
                <w:szCs w:val="21"/>
              </w:rPr>
            </w:pPr>
            <w:r>
              <w:rPr>
                <w:rFonts w:ascii="楷体" w:eastAsia="楷体" w:hAnsi="楷体" w:hint="eastAsia"/>
                <w:szCs w:val="21"/>
              </w:rPr>
              <w:t>B</w:t>
            </w:r>
          </w:p>
        </w:tc>
      </w:tr>
      <w:tr w:rsidR="0024672A" w:rsidTr="003B506F">
        <w:tc>
          <w:tcPr>
            <w:tcW w:w="817" w:type="dxa"/>
          </w:tcPr>
          <w:p w:rsidR="0024672A" w:rsidRPr="003B506F" w:rsidRDefault="0024672A" w:rsidP="0024672A">
            <w:pPr>
              <w:jc w:val="center"/>
              <w:rPr>
                <w:rFonts w:ascii="楷体" w:eastAsia="楷体" w:hAnsi="楷体"/>
                <w:szCs w:val="21"/>
              </w:rPr>
            </w:pPr>
            <w:r w:rsidRPr="003B506F">
              <w:rPr>
                <w:rFonts w:ascii="楷体" w:eastAsia="楷体" w:hAnsi="楷体" w:hint="eastAsia"/>
                <w:szCs w:val="21"/>
              </w:rPr>
              <w:t>3</w:t>
            </w:r>
          </w:p>
        </w:tc>
        <w:tc>
          <w:tcPr>
            <w:tcW w:w="3686" w:type="dxa"/>
          </w:tcPr>
          <w:p w:rsidR="0024672A" w:rsidRPr="003B506F" w:rsidRDefault="008D6C1B" w:rsidP="007743C6">
            <w:pPr>
              <w:rPr>
                <w:rFonts w:ascii="楷体" w:eastAsia="楷体" w:hAnsi="楷体"/>
                <w:szCs w:val="21"/>
              </w:rPr>
            </w:pPr>
            <w:r w:rsidRPr="008D6C1B">
              <w:rPr>
                <w:rFonts w:ascii="楷体" w:eastAsia="楷体" w:hAnsi="楷体" w:hint="eastAsia"/>
                <w:szCs w:val="21"/>
              </w:rPr>
              <w:t>深度学习技术实践与</w:t>
            </w:r>
            <w:r w:rsidR="00F04649">
              <w:rPr>
                <w:rFonts w:ascii="楷体" w:eastAsia="楷体" w:hAnsi="楷体" w:hint="eastAsia"/>
                <w:szCs w:val="21"/>
              </w:rPr>
              <w:t>智能</w:t>
            </w:r>
            <w:r w:rsidRPr="008D6C1B">
              <w:rPr>
                <w:rFonts w:ascii="楷体" w:eastAsia="楷体" w:hAnsi="楷体" w:hint="eastAsia"/>
                <w:szCs w:val="21"/>
              </w:rPr>
              <w:t>应用</w:t>
            </w:r>
          </w:p>
        </w:tc>
        <w:tc>
          <w:tcPr>
            <w:tcW w:w="1701" w:type="dxa"/>
          </w:tcPr>
          <w:p w:rsidR="0024672A" w:rsidRPr="003B506F" w:rsidRDefault="008D6C1B" w:rsidP="0024672A">
            <w:pPr>
              <w:jc w:val="center"/>
              <w:rPr>
                <w:rFonts w:ascii="楷体" w:eastAsia="楷体" w:hAnsi="楷体"/>
                <w:szCs w:val="21"/>
              </w:rPr>
            </w:pPr>
            <w:r>
              <w:rPr>
                <w:rFonts w:ascii="楷体" w:eastAsia="楷体" w:hAnsi="楷体" w:hint="eastAsia"/>
                <w:szCs w:val="21"/>
              </w:rPr>
              <w:t>林倞、王青</w:t>
            </w:r>
          </w:p>
        </w:tc>
        <w:tc>
          <w:tcPr>
            <w:tcW w:w="1134" w:type="dxa"/>
          </w:tcPr>
          <w:p w:rsidR="0024672A"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24672A" w:rsidRPr="003B506F" w:rsidRDefault="0095472E" w:rsidP="002964E9">
            <w:pPr>
              <w:rPr>
                <w:rFonts w:ascii="楷体" w:eastAsia="楷体" w:hAnsi="楷体"/>
                <w:szCs w:val="21"/>
              </w:rPr>
            </w:pPr>
            <w:r>
              <w:rPr>
                <w:rFonts w:ascii="楷体" w:eastAsia="楷体" w:hAnsi="楷体" w:hint="eastAsia"/>
                <w:szCs w:val="21"/>
              </w:rPr>
              <w:t>B</w:t>
            </w:r>
          </w:p>
        </w:tc>
      </w:tr>
      <w:tr w:rsidR="0024672A" w:rsidTr="003B506F">
        <w:tc>
          <w:tcPr>
            <w:tcW w:w="817" w:type="dxa"/>
          </w:tcPr>
          <w:p w:rsidR="0024672A" w:rsidRPr="003B506F" w:rsidRDefault="0024672A" w:rsidP="0024672A">
            <w:pPr>
              <w:jc w:val="center"/>
              <w:rPr>
                <w:rFonts w:ascii="楷体" w:eastAsia="楷体" w:hAnsi="楷体"/>
                <w:szCs w:val="21"/>
              </w:rPr>
            </w:pPr>
            <w:r w:rsidRPr="003B506F">
              <w:rPr>
                <w:rFonts w:ascii="楷体" w:eastAsia="楷体" w:hAnsi="楷体" w:hint="eastAsia"/>
                <w:szCs w:val="21"/>
              </w:rPr>
              <w:t>4</w:t>
            </w:r>
          </w:p>
        </w:tc>
        <w:tc>
          <w:tcPr>
            <w:tcW w:w="3686" w:type="dxa"/>
          </w:tcPr>
          <w:p w:rsidR="0024672A" w:rsidRPr="003B506F" w:rsidRDefault="0024672A" w:rsidP="008D6C1B">
            <w:pPr>
              <w:rPr>
                <w:rFonts w:ascii="楷体" w:eastAsia="楷体" w:hAnsi="楷体"/>
                <w:szCs w:val="21"/>
              </w:rPr>
            </w:pPr>
            <w:r w:rsidRPr="003B506F">
              <w:rPr>
                <w:rFonts w:ascii="楷体" w:eastAsia="楷体" w:hAnsi="楷体" w:hint="eastAsia"/>
                <w:szCs w:val="21"/>
              </w:rPr>
              <w:t>面向机器人的软件设计与开发</w:t>
            </w:r>
          </w:p>
        </w:tc>
        <w:tc>
          <w:tcPr>
            <w:tcW w:w="1701" w:type="dxa"/>
          </w:tcPr>
          <w:p w:rsidR="0024672A" w:rsidRPr="003B506F" w:rsidRDefault="0024672A" w:rsidP="0024672A">
            <w:pPr>
              <w:jc w:val="center"/>
              <w:rPr>
                <w:rFonts w:ascii="楷体" w:eastAsia="楷体" w:hAnsi="楷体"/>
                <w:szCs w:val="21"/>
              </w:rPr>
            </w:pPr>
            <w:proofErr w:type="gramStart"/>
            <w:r w:rsidRPr="003B506F">
              <w:rPr>
                <w:rFonts w:ascii="楷体" w:eastAsia="楷体" w:hAnsi="楷体" w:hint="eastAsia"/>
                <w:szCs w:val="21"/>
              </w:rPr>
              <w:t>陈武辉</w:t>
            </w:r>
            <w:proofErr w:type="gramEnd"/>
          </w:p>
        </w:tc>
        <w:tc>
          <w:tcPr>
            <w:tcW w:w="1134" w:type="dxa"/>
          </w:tcPr>
          <w:p w:rsidR="0024672A"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24672A" w:rsidRPr="008D6C1B" w:rsidRDefault="0095472E" w:rsidP="008D6C1B">
            <w:pPr>
              <w:rPr>
                <w:rFonts w:ascii="楷体" w:eastAsia="楷体" w:hAnsi="楷体"/>
                <w:szCs w:val="21"/>
              </w:rPr>
            </w:pPr>
            <w:r>
              <w:rPr>
                <w:rFonts w:ascii="楷体" w:eastAsia="楷体" w:hAnsi="楷体" w:hint="eastAsia"/>
                <w:szCs w:val="21"/>
              </w:rPr>
              <w:t>B</w:t>
            </w:r>
          </w:p>
        </w:tc>
      </w:tr>
      <w:tr w:rsidR="0024672A" w:rsidTr="003B506F">
        <w:tc>
          <w:tcPr>
            <w:tcW w:w="817" w:type="dxa"/>
          </w:tcPr>
          <w:p w:rsidR="0024672A" w:rsidRPr="003B506F" w:rsidRDefault="0024672A" w:rsidP="0024672A">
            <w:pPr>
              <w:jc w:val="center"/>
              <w:rPr>
                <w:rFonts w:ascii="楷体" w:eastAsia="楷体" w:hAnsi="楷体"/>
                <w:szCs w:val="21"/>
              </w:rPr>
            </w:pPr>
            <w:r w:rsidRPr="003B506F">
              <w:rPr>
                <w:rFonts w:ascii="楷体" w:eastAsia="楷体" w:hAnsi="楷体" w:hint="eastAsia"/>
                <w:szCs w:val="21"/>
              </w:rPr>
              <w:t>5</w:t>
            </w:r>
          </w:p>
        </w:tc>
        <w:tc>
          <w:tcPr>
            <w:tcW w:w="3686" w:type="dxa"/>
          </w:tcPr>
          <w:p w:rsidR="0024672A" w:rsidRPr="003B506F" w:rsidRDefault="0024672A" w:rsidP="007743C6">
            <w:pPr>
              <w:rPr>
                <w:rFonts w:ascii="楷体" w:eastAsia="楷体" w:hAnsi="楷体"/>
                <w:szCs w:val="21"/>
              </w:rPr>
            </w:pPr>
            <w:proofErr w:type="spellStart"/>
            <w:r w:rsidRPr="003B506F">
              <w:rPr>
                <w:rFonts w:ascii="楷体" w:eastAsia="楷体" w:hAnsi="楷体" w:hint="eastAsia"/>
                <w:szCs w:val="21"/>
              </w:rPr>
              <w:t>HTCondor</w:t>
            </w:r>
            <w:proofErr w:type="spellEnd"/>
            <w:r w:rsidRPr="003B506F">
              <w:rPr>
                <w:rFonts w:ascii="楷体" w:eastAsia="楷体" w:hAnsi="楷体" w:hint="eastAsia"/>
                <w:szCs w:val="21"/>
              </w:rPr>
              <w:t>高通量计算系统</w:t>
            </w:r>
            <w:r w:rsidR="008D6C1B">
              <w:rPr>
                <w:rFonts w:ascii="楷体" w:eastAsia="楷体" w:hAnsi="楷体" w:hint="eastAsia"/>
                <w:szCs w:val="21"/>
              </w:rPr>
              <w:t>应用</w:t>
            </w:r>
          </w:p>
        </w:tc>
        <w:tc>
          <w:tcPr>
            <w:tcW w:w="1701" w:type="dxa"/>
          </w:tcPr>
          <w:p w:rsidR="0024672A" w:rsidRPr="003B506F" w:rsidRDefault="00446020" w:rsidP="0024672A">
            <w:pPr>
              <w:jc w:val="center"/>
              <w:rPr>
                <w:rFonts w:ascii="楷体" w:eastAsia="楷体" w:hAnsi="楷体"/>
                <w:szCs w:val="21"/>
              </w:rPr>
            </w:pPr>
            <w:r w:rsidRPr="003B506F">
              <w:rPr>
                <w:rFonts w:ascii="楷体" w:eastAsia="楷体" w:hAnsi="楷体" w:hint="eastAsia"/>
                <w:szCs w:val="21"/>
              </w:rPr>
              <w:t>吴嘉婧</w:t>
            </w:r>
          </w:p>
        </w:tc>
        <w:tc>
          <w:tcPr>
            <w:tcW w:w="1134" w:type="dxa"/>
          </w:tcPr>
          <w:p w:rsidR="0024672A"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24672A" w:rsidRPr="0095472E" w:rsidRDefault="0095472E" w:rsidP="0095472E">
            <w:pPr>
              <w:rPr>
                <w:rFonts w:ascii="楷体" w:eastAsia="楷体" w:hAnsi="楷体"/>
                <w:szCs w:val="21"/>
              </w:rPr>
            </w:pPr>
            <w:r>
              <w:rPr>
                <w:rFonts w:ascii="楷体" w:eastAsia="楷体" w:hAnsi="楷体" w:hint="eastAsia"/>
                <w:szCs w:val="21"/>
              </w:rPr>
              <w:t>B</w:t>
            </w:r>
          </w:p>
        </w:tc>
      </w:tr>
      <w:tr w:rsidR="003B506F" w:rsidTr="003B506F">
        <w:tc>
          <w:tcPr>
            <w:tcW w:w="817" w:type="dxa"/>
          </w:tcPr>
          <w:p w:rsidR="003B506F" w:rsidRPr="003B506F" w:rsidRDefault="003B506F" w:rsidP="0024672A">
            <w:pPr>
              <w:jc w:val="center"/>
              <w:rPr>
                <w:rFonts w:ascii="楷体" w:eastAsia="楷体" w:hAnsi="楷体"/>
                <w:szCs w:val="21"/>
              </w:rPr>
            </w:pPr>
            <w:r w:rsidRPr="003B506F">
              <w:rPr>
                <w:rFonts w:ascii="楷体" w:eastAsia="楷体" w:hAnsi="楷体" w:hint="eastAsia"/>
                <w:szCs w:val="21"/>
              </w:rPr>
              <w:t>6</w:t>
            </w:r>
          </w:p>
        </w:tc>
        <w:tc>
          <w:tcPr>
            <w:tcW w:w="3686" w:type="dxa"/>
          </w:tcPr>
          <w:p w:rsidR="003B506F" w:rsidRPr="003B506F" w:rsidRDefault="008D6C1B" w:rsidP="007743C6">
            <w:pPr>
              <w:rPr>
                <w:rFonts w:ascii="楷体" w:eastAsia="楷体" w:hAnsi="楷体"/>
                <w:szCs w:val="21"/>
              </w:rPr>
            </w:pPr>
            <w:proofErr w:type="gramStart"/>
            <w:r>
              <w:rPr>
                <w:rFonts w:ascii="楷体" w:eastAsia="楷体" w:hAnsi="楷体" w:hint="eastAsia"/>
                <w:szCs w:val="21"/>
              </w:rPr>
              <w:t>云技术与微服务</w:t>
            </w:r>
            <w:proofErr w:type="gramEnd"/>
            <w:r>
              <w:rPr>
                <w:rFonts w:ascii="楷体" w:eastAsia="楷体" w:hAnsi="楷体" w:hint="eastAsia"/>
                <w:szCs w:val="21"/>
              </w:rPr>
              <w:t>架构应用系统开发</w:t>
            </w:r>
          </w:p>
        </w:tc>
        <w:tc>
          <w:tcPr>
            <w:tcW w:w="1701" w:type="dxa"/>
          </w:tcPr>
          <w:p w:rsidR="003B506F" w:rsidRPr="003B506F" w:rsidRDefault="008D6C1B" w:rsidP="0024672A">
            <w:pPr>
              <w:jc w:val="center"/>
              <w:rPr>
                <w:rFonts w:ascii="楷体" w:eastAsia="楷体" w:hAnsi="楷体"/>
                <w:szCs w:val="21"/>
              </w:rPr>
            </w:pPr>
            <w:r>
              <w:rPr>
                <w:rFonts w:ascii="楷体" w:eastAsia="楷体" w:hAnsi="楷体" w:hint="eastAsia"/>
                <w:szCs w:val="21"/>
              </w:rPr>
              <w:t>余阳、温武少</w:t>
            </w:r>
          </w:p>
        </w:tc>
        <w:tc>
          <w:tcPr>
            <w:tcW w:w="1134" w:type="dxa"/>
          </w:tcPr>
          <w:p w:rsidR="003B506F"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3B506F" w:rsidRPr="003B506F" w:rsidRDefault="0095472E" w:rsidP="002964E9">
            <w:pPr>
              <w:rPr>
                <w:rFonts w:ascii="楷体" w:eastAsia="楷体" w:hAnsi="楷体"/>
                <w:szCs w:val="21"/>
              </w:rPr>
            </w:pPr>
            <w:r>
              <w:rPr>
                <w:rFonts w:ascii="楷体" w:eastAsia="楷体" w:hAnsi="楷体" w:hint="eastAsia"/>
                <w:szCs w:val="21"/>
              </w:rPr>
              <w:t>B</w:t>
            </w:r>
          </w:p>
        </w:tc>
      </w:tr>
      <w:tr w:rsidR="003B506F" w:rsidTr="003B506F">
        <w:tc>
          <w:tcPr>
            <w:tcW w:w="817" w:type="dxa"/>
          </w:tcPr>
          <w:p w:rsidR="003B506F" w:rsidRPr="003B506F" w:rsidRDefault="003B506F" w:rsidP="0024672A">
            <w:pPr>
              <w:jc w:val="center"/>
              <w:rPr>
                <w:rFonts w:ascii="楷体" w:eastAsia="楷体" w:hAnsi="楷体"/>
                <w:szCs w:val="21"/>
              </w:rPr>
            </w:pPr>
            <w:r w:rsidRPr="003B506F">
              <w:rPr>
                <w:rFonts w:ascii="楷体" w:eastAsia="楷体" w:hAnsi="楷体" w:hint="eastAsia"/>
                <w:szCs w:val="21"/>
              </w:rPr>
              <w:t>7</w:t>
            </w:r>
          </w:p>
        </w:tc>
        <w:tc>
          <w:tcPr>
            <w:tcW w:w="3686" w:type="dxa"/>
          </w:tcPr>
          <w:p w:rsidR="003B506F" w:rsidRPr="003B506F" w:rsidRDefault="003B506F" w:rsidP="007743C6">
            <w:pPr>
              <w:rPr>
                <w:rFonts w:ascii="楷体" w:eastAsia="楷体" w:hAnsi="楷体"/>
                <w:szCs w:val="21"/>
              </w:rPr>
            </w:pPr>
            <w:r>
              <w:rPr>
                <w:rFonts w:ascii="楷体" w:eastAsia="楷体" w:hAnsi="楷体" w:hint="eastAsia"/>
                <w:szCs w:val="21"/>
              </w:rPr>
              <w:t>VR，AR在游戏中应用与开发</w:t>
            </w:r>
          </w:p>
        </w:tc>
        <w:tc>
          <w:tcPr>
            <w:tcW w:w="1701" w:type="dxa"/>
          </w:tcPr>
          <w:p w:rsidR="003B506F" w:rsidRPr="003B506F" w:rsidRDefault="003B506F" w:rsidP="0024672A">
            <w:pPr>
              <w:jc w:val="center"/>
              <w:rPr>
                <w:rFonts w:ascii="楷体" w:eastAsia="楷体" w:hAnsi="楷体"/>
                <w:szCs w:val="21"/>
              </w:rPr>
            </w:pPr>
            <w:proofErr w:type="gramStart"/>
            <w:r w:rsidRPr="003B506F">
              <w:rPr>
                <w:rFonts w:ascii="楷体" w:eastAsia="楷体" w:hAnsi="楷体" w:hint="eastAsia"/>
                <w:szCs w:val="21"/>
              </w:rPr>
              <w:t>纪庆革</w:t>
            </w:r>
            <w:proofErr w:type="gramEnd"/>
            <w:r>
              <w:rPr>
                <w:rFonts w:ascii="楷体" w:eastAsia="楷体" w:hAnsi="楷体" w:hint="eastAsia"/>
                <w:szCs w:val="21"/>
              </w:rPr>
              <w:t>、潘茂林</w:t>
            </w:r>
          </w:p>
        </w:tc>
        <w:tc>
          <w:tcPr>
            <w:tcW w:w="1134" w:type="dxa"/>
          </w:tcPr>
          <w:p w:rsidR="003B506F"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3B506F" w:rsidRPr="003B506F" w:rsidRDefault="00DE00BA" w:rsidP="002964E9">
            <w:pPr>
              <w:rPr>
                <w:rFonts w:ascii="楷体" w:eastAsia="楷体" w:hAnsi="楷体"/>
                <w:szCs w:val="21"/>
              </w:rPr>
            </w:pPr>
            <w:r>
              <w:rPr>
                <w:rFonts w:ascii="楷体" w:eastAsia="楷体" w:hAnsi="楷体" w:hint="eastAsia"/>
                <w:szCs w:val="21"/>
              </w:rPr>
              <w:t>B</w:t>
            </w:r>
          </w:p>
        </w:tc>
      </w:tr>
      <w:tr w:rsidR="003B506F" w:rsidTr="003B506F">
        <w:tc>
          <w:tcPr>
            <w:tcW w:w="817" w:type="dxa"/>
          </w:tcPr>
          <w:p w:rsidR="003B506F" w:rsidRPr="003B506F" w:rsidRDefault="003B506F" w:rsidP="0024672A">
            <w:pPr>
              <w:jc w:val="center"/>
              <w:rPr>
                <w:rFonts w:ascii="楷体" w:eastAsia="楷体" w:hAnsi="楷体"/>
                <w:szCs w:val="21"/>
              </w:rPr>
            </w:pPr>
            <w:r w:rsidRPr="003B506F">
              <w:rPr>
                <w:rFonts w:ascii="楷体" w:eastAsia="楷体" w:hAnsi="楷体" w:hint="eastAsia"/>
                <w:szCs w:val="21"/>
              </w:rPr>
              <w:t>8</w:t>
            </w:r>
          </w:p>
        </w:tc>
        <w:tc>
          <w:tcPr>
            <w:tcW w:w="3686" w:type="dxa"/>
          </w:tcPr>
          <w:p w:rsidR="003B506F" w:rsidRPr="003B506F" w:rsidRDefault="003B506F" w:rsidP="007743C6">
            <w:pPr>
              <w:rPr>
                <w:rFonts w:ascii="楷体" w:eastAsia="楷体" w:hAnsi="楷体"/>
                <w:szCs w:val="21"/>
              </w:rPr>
            </w:pPr>
            <w:r w:rsidRPr="003B506F">
              <w:rPr>
                <w:rFonts w:ascii="楷体" w:eastAsia="楷体" w:hAnsi="楷体" w:hint="eastAsia"/>
                <w:szCs w:val="21"/>
              </w:rPr>
              <w:t>软件测试与分析工具开发</w:t>
            </w:r>
          </w:p>
        </w:tc>
        <w:tc>
          <w:tcPr>
            <w:tcW w:w="1701" w:type="dxa"/>
          </w:tcPr>
          <w:p w:rsidR="003B506F" w:rsidRPr="003B506F" w:rsidRDefault="003B506F" w:rsidP="0024672A">
            <w:pPr>
              <w:jc w:val="center"/>
              <w:rPr>
                <w:rFonts w:ascii="楷体" w:eastAsia="楷体" w:hAnsi="楷体"/>
                <w:szCs w:val="21"/>
              </w:rPr>
            </w:pPr>
            <w:r w:rsidRPr="003B506F">
              <w:rPr>
                <w:rFonts w:ascii="楷体" w:eastAsia="楷体" w:hAnsi="楷体" w:hint="eastAsia"/>
                <w:szCs w:val="21"/>
              </w:rPr>
              <w:t>周晓聪、万海</w:t>
            </w:r>
          </w:p>
        </w:tc>
        <w:tc>
          <w:tcPr>
            <w:tcW w:w="1134" w:type="dxa"/>
          </w:tcPr>
          <w:p w:rsidR="003B506F" w:rsidRPr="003B506F" w:rsidRDefault="00BD0FCE" w:rsidP="0024672A">
            <w:pPr>
              <w:jc w:val="center"/>
              <w:rPr>
                <w:rFonts w:ascii="楷体" w:eastAsia="楷体" w:hAnsi="楷体"/>
                <w:szCs w:val="21"/>
              </w:rPr>
            </w:pPr>
            <w:r>
              <w:rPr>
                <w:rFonts w:ascii="楷体" w:eastAsia="楷体" w:hAnsi="楷体" w:hint="eastAsia"/>
                <w:szCs w:val="21"/>
              </w:rPr>
              <w:t>45</w:t>
            </w:r>
          </w:p>
        </w:tc>
        <w:tc>
          <w:tcPr>
            <w:tcW w:w="1184" w:type="dxa"/>
          </w:tcPr>
          <w:p w:rsidR="003B506F" w:rsidRPr="003B506F" w:rsidRDefault="00DE00BA" w:rsidP="002964E9">
            <w:pPr>
              <w:rPr>
                <w:rFonts w:ascii="楷体" w:eastAsia="楷体" w:hAnsi="楷体"/>
                <w:szCs w:val="21"/>
              </w:rPr>
            </w:pPr>
            <w:r>
              <w:rPr>
                <w:rFonts w:ascii="楷体" w:eastAsia="楷体" w:hAnsi="楷体" w:hint="eastAsia"/>
                <w:szCs w:val="21"/>
              </w:rPr>
              <w:t>B</w:t>
            </w:r>
          </w:p>
        </w:tc>
      </w:tr>
      <w:tr w:rsidR="003B506F" w:rsidTr="003B506F">
        <w:tc>
          <w:tcPr>
            <w:tcW w:w="817" w:type="dxa"/>
          </w:tcPr>
          <w:p w:rsidR="003B506F" w:rsidRPr="003B506F" w:rsidRDefault="003B506F" w:rsidP="0024672A">
            <w:pPr>
              <w:jc w:val="center"/>
              <w:rPr>
                <w:rFonts w:ascii="楷体" w:eastAsia="楷体" w:hAnsi="楷体"/>
                <w:szCs w:val="21"/>
              </w:rPr>
            </w:pPr>
            <w:r>
              <w:rPr>
                <w:rFonts w:ascii="楷体" w:eastAsia="楷体" w:hAnsi="楷体" w:hint="eastAsia"/>
                <w:szCs w:val="21"/>
              </w:rPr>
              <w:t>小计</w:t>
            </w:r>
          </w:p>
        </w:tc>
        <w:tc>
          <w:tcPr>
            <w:tcW w:w="3686" w:type="dxa"/>
          </w:tcPr>
          <w:p w:rsidR="003B506F" w:rsidRPr="003B506F" w:rsidRDefault="003B506F" w:rsidP="007743C6">
            <w:pPr>
              <w:rPr>
                <w:rFonts w:ascii="楷体" w:eastAsia="楷体" w:hAnsi="楷体"/>
                <w:szCs w:val="21"/>
              </w:rPr>
            </w:pPr>
          </w:p>
        </w:tc>
        <w:tc>
          <w:tcPr>
            <w:tcW w:w="1701" w:type="dxa"/>
          </w:tcPr>
          <w:p w:rsidR="003B506F" w:rsidRPr="003B506F" w:rsidRDefault="003B506F" w:rsidP="0024672A">
            <w:pPr>
              <w:jc w:val="center"/>
              <w:rPr>
                <w:rFonts w:ascii="楷体" w:eastAsia="楷体" w:hAnsi="楷体"/>
                <w:szCs w:val="21"/>
              </w:rPr>
            </w:pPr>
          </w:p>
        </w:tc>
        <w:tc>
          <w:tcPr>
            <w:tcW w:w="1134" w:type="dxa"/>
          </w:tcPr>
          <w:p w:rsidR="003B506F" w:rsidRDefault="00D86E3F" w:rsidP="0024672A">
            <w:pPr>
              <w:jc w:val="center"/>
              <w:rPr>
                <w:rFonts w:ascii="楷体" w:eastAsia="楷体" w:hAnsi="楷体"/>
                <w:szCs w:val="21"/>
              </w:rPr>
            </w:pPr>
            <w:r>
              <w:rPr>
                <w:rFonts w:ascii="楷体" w:eastAsia="楷体" w:hAnsi="楷体" w:hint="eastAsia"/>
                <w:szCs w:val="21"/>
              </w:rPr>
              <w:t>51</w:t>
            </w:r>
            <w:r w:rsidR="00975E03">
              <w:rPr>
                <w:rFonts w:ascii="楷体" w:eastAsia="楷体" w:hAnsi="楷体" w:hint="eastAsia"/>
                <w:szCs w:val="21"/>
              </w:rPr>
              <w:t>5</w:t>
            </w:r>
          </w:p>
        </w:tc>
        <w:tc>
          <w:tcPr>
            <w:tcW w:w="1184" w:type="dxa"/>
          </w:tcPr>
          <w:p w:rsidR="003B506F" w:rsidRDefault="003B506F" w:rsidP="002964E9">
            <w:pPr>
              <w:rPr>
                <w:rFonts w:ascii="楷体" w:eastAsia="楷体" w:hAnsi="楷体"/>
                <w:szCs w:val="21"/>
              </w:rPr>
            </w:pPr>
          </w:p>
        </w:tc>
      </w:tr>
    </w:tbl>
    <w:p w:rsidR="0024672A" w:rsidRDefault="0024672A" w:rsidP="002964E9">
      <w:pPr>
        <w:rPr>
          <w:rFonts w:ascii="楷体" w:eastAsia="楷体" w:hAnsi="楷体"/>
          <w:sz w:val="24"/>
          <w:szCs w:val="24"/>
        </w:rPr>
      </w:pPr>
    </w:p>
    <w:p w:rsidR="0024672A" w:rsidRDefault="00975E03" w:rsidP="002964E9">
      <w:pPr>
        <w:rPr>
          <w:rFonts w:ascii="楷体" w:eastAsia="楷体" w:hAnsi="楷体"/>
          <w:sz w:val="24"/>
          <w:szCs w:val="24"/>
        </w:rPr>
      </w:pPr>
      <w:r>
        <w:rPr>
          <w:rFonts w:ascii="楷体" w:eastAsia="楷体" w:hAnsi="楷体"/>
          <w:sz w:val="24"/>
          <w:szCs w:val="24"/>
        </w:rPr>
        <w:t>2.2</w:t>
      </w:r>
      <w:r w:rsidR="0095472E">
        <w:rPr>
          <w:rFonts w:ascii="楷体" w:eastAsia="楷体" w:hAnsi="楷体" w:hint="eastAsia"/>
          <w:sz w:val="24"/>
          <w:szCs w:val="24"/>
        </w:rPr>
        <w:t>案例选择指南</w:t>
      </w:r>
    </w:p>
    <w:p w:rsidR="00C74FCC" w:rsidRDefault="0095472E" w:rsidP="00CC7439">
      <w:pPr>
        <w:ind w:firstLineChars="200" w:firstLine="480"/>
        <w:rPr>
          <w:rFonts w:ascii="楷体" w:eastAsia="楷体" w:hAnsi="楷体"/>
          <w:sz w:val="24"/>
          <w:szCs w:val="24"/>
        </w:rPr>
      </w:pPr>
      <w:r>
        <w:rPr>
          <w:rFonts w:ascii="楷体" w:eastAsia="楷体" w:hAnsi="楷体" w:hint="eastAsia"/>
          <w:sz w:val="24"/>
          <w:szCs w:val="24"/>
        </w:rPr>
        <w:t>案例分</w:t>
      </w:r>
      <w:r w:rsidR="00CC7439">
        <w:rPr>
          <w:rFonts w:ascii="楷体" w:eastAsia="楷体" w:hAnsi="楷体" w:hint="eastAsia"/>
          <w:sz w:val="24"/>
          <w:szCs w:val="24"/>
        </w:rPr>
        <w:t>为</w:t>
      </w:r>
      <w:r w:rsidR="00CC7439" w:rsidRPr="004235FD">
        <w:rPr>
          <w:rFonts w:ascii="楷体" w:eastAsia="楷体" w:hAnsi="楷体" w:hint="eastAsia"/>
          <w:b/>
          <w:sz w:val="24"/>
          <w:szCs w:val="24"/>
        </w:rPr>
        <w:t>科研实训</w:t>
      </w:r>
      <w:r w:rsidR="00CC7439">
        <w:rPr>
          <w:rFonts w:ascii="楷体" w:eastAsia="楷体" w:hAnsi="楷体" w:hint="eastAsia"/>
          <w:sz w:val="24"/>
          <w:szCs w:val="24"/>
        </w:rPr>
        <w:t>和</w:t>
      </w:r>
      <w:r w:rsidR="00CC7439" w:rsidRPr="004235FD">
        <w:rPr>
          <w:rFonts w:ascii="楷体" w:eastAsia="楷体" w:hAnsi="楷体" w:hint="eastAsia"/>
          <w:b/>
          <w:sz w:val="24"/>
          <w:szCs w:val="24"/>
        </w:rPr>
        <w:t>其他实训</w:t>
      </w:r>
      <w:r w:rsidR="00CC7439">
        <w:rPr>
          <w:rFonts w:ascii="楷体" w:eastAsia="楷体" w:hAnsi="楷体" w:hint="eastAsia"/>
          <w:sz w:val="24"/>
          <w:szCs w:val="24"/>
        </w:rPr>
        <w:t>两大类。</w:t>
      </w:r>
      <w:r w:rsidR="0075220B">
        <w:rPr>
          <w:rFonts w:ascii="楷体" w:eastAsia="楷体" w:hAnsi="楷体" w:hint="eastAsia"/>
          <w:sz w:val="24"/>
          <w:szCs w:val="24"/>
        </w:rPr>
        <w:t>其中科研</w:t>
      </w:r>
      <w:proofErr w:type="gramStart"/>
      <w:r w:rsidR="0075220B">
        <w:rPr>
          <w:rFonts w:ascii="楷体" w:eastAsia="楷体" w:hAnsi="楷体" w:hint="eastAsia"/>
          <w:sz w:val="24"/>
          <w:szCs w:val="24"/>
        </w:rPr>
        <w:t>实训仅</w:t>
      </w:r>
      <w:r w:rsidR="0075220B" w:rsidRPr="009F1590">
        <w:rPr>
          <w:rFonts w:ascii="楷体" w:eastAsia="楷体" w:hAnsi="楷体" w:hint="eastAsia"/>
          <w:b/>
          <w:sz w:val="24"/>
          <w:szCs w:val="24"/>
        </w:rPr>
        <w:t>面向</w:t>
      </w:r>
      <w:proofErr w:type="gramEnd"/>
      <w:r w:rsidR="0075220B" w:rsidRPr="009F1590">
        <w:rPr>
          <w:rFonts w:ascii="楷体" w:eastAsia="楷体" w:hAnsi="楷体" w:hint="eastAsia"/>
          <w:b/>
          <w:sz w:val="24"/>
          <w:szCs w:val="24"/>
        </w:rPr>
        <w:t>期望继续深造</w:t>
      </w:r>
      <w:r w:rsidR="004235FD" w:rsidRPr="009F1590">
        <w:rPr>
          <w:rFonts w:ascii="楷体" w:eastAsia="楷体" w:hAnsi="楷体" w:hint="eastAsia"/>
          <w:b/>
          <w:sz w:val="24"/>
          <w:szCs w:val="24"/>
        </w:rPr>
        <w:t>（国内外读研）</w:t>
      </w:r>
      <w:r w:rsidR="0075220B" w:rsidRPr="009F1590">
        <w:rPr>
          <w:rFonts w:ascii="楷体" w:eastAsia="楷体" w:hAnsi="楷体" w:hint="eastAsia"/>
          <w:b/>
          <w:sz w:val="24"/>
          <w:szCs w:val="24"/>
        </w:rPr>
        <w:t>的</w:t>
      </w:r>
      <w:r w:rsidR="004235FD" w:rsidRPr="009F1590">
        <w:rPr>
          <w:rFonts w:ascii="楷体" w:eastAsia="楷体" w:hAnsi="楷体" w:hint="eastAsia"/>
          <w:b/>
          <w:sz w:val="24"/>
          <w:szCs w:val="24"/>
        </w:rPr>
        <w:t>同学</w:t>
      </w:r>
      <w:r w:rsidR="004235FD">
        <w:rPr>
          <w:rFonts w:ascii="楷体" w:eastAsia="楷体" w:hAnsi="楷体" w:hint="eastAsia"/>
          <w:sz w:val="24"/>
          <w:szCs w:val="24"/>
        </w:rPr>
        <w:t>；其他实训面向所有的同学，</w:t>
      </w:r>
      <w:r w:rsidR="009F1590">
        <w:rPr>
          <w:rFonts w:ascii="楷体" w:eastAsia="楷体" w:hAnsi="楷体" w:hint="eastAsia"/>
          <w:sz w:val="24"/>
          <w:szCs w:val="24"/>
        </w:rPr>
        <w:t>按面向特定领域设立</w:t>
      </w:r>
      <w:r w:rsidR="004235FD">
        <w:rPr>
          <w:rFonts w:ascii="楷体" w:eastAsia="楷体" w:hAnsi="楷体" w:hint="eastAsia"/>
          <w:sz w:val="24"/>
          <w:szCs w:val="24"/>
        </w:rPr>
        <w:t>项目。具体过程如下：</w:t>
      </w:r>
    </w:p>
    <w:p w:rsidR="00C74FCC" w:rsidRDefault="004235FD" w:rsidP="004235FD">
      <w:pPr>
        <w:ind w:firstLineChars="200" w:firstLine="480"/>
        <w:rPr>
          <w:rFonts w:ascii="楷体" w:eastAsia="楷体" w:hAnsi="楷体"/>
          <w:sz w:val="24"/>
          <w:szCs w:val="24"/>
        </w:rPr>
      </w:pPr>
      <w:r>
        <w:rPr>
          <w:rFonts w:ascii="楷体" w:eastAsia="楷体" w:hAnsi="楷体"/>
          <w:sz w:val="24"/>
          <w:szCs w:val="24"/>
        </w:rPr>
        <w:t>1、</w:t>
      </w:r>
      <w:r>
        <w:rPr>
          <w:rFonts w:ascii="楷体" w:eastAsia="楷体" w:hAnsi="楷体" w:hint="eastAsia"/>
          <w:sz w:val="24"/>
          <w:szCs w:val="24"/>
        </w:rPr>
        <w:t>科研实</w:t>
      </w:r>
      <w:proofErr w:type="gramStart"/>
      <w:r>
        <w:rPr>
          <w:rFonts w:ascii="楷体" w:eastAsia="楷体" w:hAnsi="楷体" w:hint="eastAsia"/>
          <w:sz w:val="24"/>
          <w:szCs w:val="24"/>
        </w:rPr>
        <w:t>训选择</w:t>
      </w:r>
      <w:proofErr w:type="gramEnd"/>
      <w:r>
        <w:rPr>
          <w:rFonts w:ascii="楷体" w:eastAsia="楷体" w:hAnsi="楷体" w:hint="eastAsia"/>
          <w:sz w:val="24"/>
          <w:szCs w:val="24"/>
        </w:rPr>
        <w:t>指南</w:t>
      </w:r>
    </w:p>
    <w:p w:rsidR="004235FD" w:rsidRDefault="004235FD" w:rsidP="004235FD">
      <w:pPr>
        <w:ind w:firstLineChars="200" w:firstLine="480"/>
        <w:rPr>
          <w:rFonts w:ascii="楷体" w:eastAsia="楷体" w:hAnsi="楷体"/>
          <w:sz w:val="24"/>
          <w:szCs w:val="24"/>
        </w:rPr>
      </w:pPr>
      <w:r>
        <w:rPr>
          <w:rFonts w:ascii="楷体" w:eastAsia="楷体" w:hAnsi="楷体" w:hint="eastAsia"/>
          <w:sz w:val="24"/>
          <w:szCs w:val="24"/>
        </w:rPr>
        <w:t>请按以下步骤完成</w:t>
      </w:r>
      <w:r w:rsidR="007C75D6">
        <w:rPr>
          <w:rFonts w:ascii="楷体" w:eastAsia="楷体" w:hAnsi="楷体" w:hint="eastAsia"/>
          <w:sz w:val="24"/>
          <w:szCs w:val="24"/>
        </w:rPr>
        <w:t>双选过程</w:t>
      </w:r>
      <w:r>
        <w:rPr>
          <w:rFonts w:ascii="楷体" w:eastAsia="楷体" w:hAnsi="楷体" w:hint="eastAsia"/>
          <w:sz w:val="24"/>
          <w:szCs w:val="24"/>
        </w:rPr>
        <w:t>，再选择该</w:t>
      </w:r>
      <w:r w:rsidR="00D67FEC" w:rsidRPr="00D67FEC">
        <w:rPr>
          <w:rFonts w:ascii="楷体" w:eastAsia="楷体" w:hAnsi="楷体" w:hint="eastAsia"/>
          <w:sz w:val="24"/>
          <w:szCs w:val="24"/>
        </w:rPr>
        <w:t>潘茂林</w:t>
      </w:r>
      <w:r w:rsidR="00D67FEC">
        <w:rPr>
          <w:rFonts w:ascii="楷体" w:eastAsia="楷体" w:hAnsi="楷体" w:hint="eastAsia"/>
          <w:sz w:val="24"/>
          <w:szCs w:val="24"/>
        </w:rPr>
        <w:t>老师对应的</w:t>
      </w:r>
      <w:r>
        <w:rPr>
          <w:rFonts w:ascii="楷体" w:eastAsia="楷体" w:hAnsi="楷体" w:hint="eastAsia"/>
          <w:sz w:val="24"/>
          <w:szCs w:val="24"/>
        </w:rPr>
        <w:t>班级：</w:t>
      </w:r>
    </w:p>
    <w:p w:rsidR="004235FD" w:rsidRDefault="004235FD" w:rsidP="004235FD">
      <w:pPr>
        <w:pStyle w:val="a3"/>
        <w:numPr>
          <w:ilvl w:val="0"/>
          <w:numId w:val="10"/>
        </w:numPr>
        <w:ind w:firstLineChars="0"/>
        <w:rPr>
          <w:rFonts w:ascii="楷体" w:eastAsia="楷体" w:hAnsi="楷体"/>
          <w:sz w:val="24"/>
          <w:szCs w:val="24"/>
        </w:rPr>
      </w:pPr>
      <w:r>
        <w:rPr>
          <w:rFonts w:ascii="楷体" w:eastAsia="楷体" w:hAnsi="楷体" w:hint="eastAsia"/>
          <w:sz w:val="24"/>
          <w:szCs w:val="24"/>
        </w:rPr>
        <w:t>确认自己读研的意愿；</w:t>
      </w:r>
    </w:p>
    <w:p w:rsidR="004235FD" w:rsidRDefault="004235FD" w:rsidP="004235FD">
      <w:pPr>
        <w:pStyle w:val="a3"/>
        <w:numPr>
          <w:ilvl w:val="0"/>
          <w:numId w:val="10"/>
        </w:numPr>
        <w:ind w:firstLineChars="0"/>
        <w:rPr>
          <w:rFonts w:ascii="楷体" w:eastAsia="楷体" w:hAnsi="楷体"/>
          <w:sz w:val="24"/>
          <w:szCs w:val="24"/>
        </w:rPr>
      </w:pPr>
      <w:r>
        <w:rPr>
          <w:rFonts w:ascii="楷体" w:eastAsia="楷体" w:hAnsi="楷体" w:hint="eastAsia"/>
          <w:sz w:val="24"/>
          <w:szCs w:val="24"/>
        </w:rPr>
        <w:t>阅读学院网站，了解你喜欢的方向与导师</w:t>
      </w:r>
      <w:r w:rsidR="0092433A">
        <w:rPr>
          <w:rFonts w:ascii="楷体" w:eastAsia="楷体" w:hAnsi="楷体" w:hint="eastAsia"/>
          <w:sz w:val="24"/>
          <w:szCs w:val="24"/>
        </w:rPr>
        <w:t>；</w:t>
      </w:r>
    </w:p>
    <w:p w:rsidR="004235FD" w:rsidRDefault="004235FD" w:rsidP="00277EE7">
      <w:pPr>
        <w:pStyle w:val="a3"/>
        <w:numPr>
          <w:ilvl w:val="0"/>
          <w:numId w:val="10"/>
        </w:numPr>
        <w:ind w:firstLineChars="0"/>
        <w:rPr>
          <w:rFonts w:ascii="楷体" w:eastAsia="楷体" w:hAnsi="楷体"/>
          <w:sz w:val="24"/>
          <w:szCs w:val="24"/>
        </w:rPr>
      </w:pPr>
      <w:r>
        <w:rPr>
          <w:rFonts w:ascii="楷体" w:eastAsia="楷体" w:hAnsi="楷体" w:hint="eastAsia"/>
          <w:sz w:val="24"/>
          <w:szCs w:val="24"/>
        </w:rPr>
        <w:t>按附件“</w:t>
      </w:r>
      <w:r w:rsidR="00277EE7" w:rsidRPr="00277EE7">
        <w:rPr>
          <w:rFonts w:ascii="楷体" w:eastAsia="楷体" w:hAnsi="楷体" w:hint="eastAsia"/>
          <w:sz w:val="24"/>
          <w:szCs w:val="24"/>
        </w:rPr>
        <w:t>综合实训（科研实训项目）指导协议</w:t>
      </w:r>
      <w:r>
        <w:rPr>
          <w:rFonts w:ascii="楷体" w:eastAsia="楷体" w:hAnsi="楷体" w:hint="eastAsia"/>
          <w:sz w:val="24"/>
          <w:szCs w:val="24"/>
        </w:rPr>
        <w:t>”</w:t>
      </w:r>
      <w:r w:rsidR="00277EE7">
        <w:rPr>
          <w:rFonts w:ascii="楷体" w:eastAsia="楷体" w:hAnsi="楷体" w:hint="eastAsia"/>
          <w:sz w:val="24"/>
          <w:szCs w:val="24"/>
        </w:rPr>
        <w:t>要求编写 PS 等内容，与教师联系（邮件等）</w:t>
      </w:r>
      <w:r w:rsidR="0092433A">
        <w:rPr>
          <w:rFonts w:ascii="楷体" w:eastAsia="楷体" w:hAnsi="楷体" w:hint="eastAsia"/>
          <w:sz w:val="24"/>
          <w:szCs w:val="24"/>
        </w:rPr>
        <w:t>；</w:t>
      </w:r>
    </w:p>
    <w:p w:rsidR="00277EE7" w:rsidRDefault="007C75D6" w:rsidP="00277EE7">
      <w:pPr>
        <w:pStyle w:val="a3"/>
        <w:numPr>
          <w:ilvl w:val="0"/>
          <w:numId w:val="10"/>
        </w:numPr>
        <w:ind w:firstLineChars="0"/>
        <w:rPr>
          <w:rFonts w:ascii="楷体" w:eastAsia="楷体" w:hAnsi="楷体"/>
          <w:sz w:val="24"/>
          <w:szCs w:val="24"/>
        </w:rPr>
      </w:pPr>
      <w:r>
        <w:rPr>
          <w:rFonts w:ascii="楷体" w:eastAsia="楷体" w:hAnsi="楷体" w:hint="eastAsia"/>
          <w:sz w:val="24"/>
          <w:szCs w:val="24"/>
        </w:rPr>
        <w:t>如果教师同意，会与你商定研究项目题目及对你的时间与绩效的要求</w:t>
      </w:r>
      <w:r w:rsidR="0092433A">
        <w:rPr>
          <w:rFonts w:ascii="楷体" w:eastAsia="楷体" w:hAnsi="楷体" w:hint="eastAsia"/>
          <w:sz w:val="24"/>
          <w:szCs w:val="24"/>
        </w:rPr>
        <w:t>；</w:t>
      </w:r>
    </w:p>
    <w:p w:rsidR="007C75D6" w:rsidRDefault="007C75D6" w:rsidP="00277EE7">
      <w:pPr>
        <w:pStyle w:val="a3"/>
        <w:numPr>
          <w:ilvl w:val="0"/>
          <w:numId w:val="10"/>
        </w:numPr>
        <w:ind w:firstLineChars="0"/>
        <w:rPr>
          <w:rFonts w:ascii="楷体" w:eastAsia="楷体" w:hAnsi="楷体"/>
          <w:sz w:val="24"/>
          <w:szCs w:val="24"/>
        </w:rPr>
      </w:pPr>
      <w:r>
        <w:rPr>
          <w:rFonts w:ascii="楷体" w:eastAsia="楷体" w:hAnsi="楷体" w:hint="eastAsia"/>
          <w:sz w:val="24"/>
          <w:szCs w:val="24"/>
        </w:rPr>
        <w:t>如果你接受，请如实填写“</w:t>
      </w:r>
      <w:r w:rsidRPr="00277EE7">
        <w:rPr>
          <w:rFonts w:ascii="楷体" w:eastAsia="楷体" w:hAnsi="楷体" w:hint="eastAsia"/>
          <w:sz w:val="24"/>
          <w:szCs w:val="24"/>
        </w:rPr>
        <w:t>综合实训（科研实训项目）指导协议</w:t>
      </w:r>
      <w:r>
        <w:rPr>
          <w:rFonts w:ascii="楷体" w:eastAsia="楷体" w:hAnsi="楷体" w:hint="eastAsia"/>
          <w:sz w:val="24"/>
          <w:szCs w:val="24"/>
        </w:rPr>
        <w:t>”，请指导老师签字。双选完成！</w:t>
      </w:r>
    </w:p>
    <w:p w:rsidR="00961350" w:rsidRDefault="00961350" w:rsidP="00961350">
      <w:pPr>
        <w:ind w:left="480"/>
        <w:rPr>
          <w:rFonts w:ascii="楷体" w:eastAsia="楷体" w:hAnsi="楷体"/>
          <w:sz w:val="24"/>
          <w:szCs w:val="24"/>
        </w:rPr>
      </w:pPr>
    </w:p>
    <w:p w:rsidR="00D95090" w:rsidRDefault="00961350" w:rsidP="00961350">
      <w:pPr>
        <w:ind w:left="480"/>
        <w:rPr>
          <w:rFonts w:ascii="楷体" w:eastAsia="楷体" w:hAnsi="楷体"/>
          <w:sz w:val="24"/>
          <w:szCs w:val="24"/>
        </w:rPr>
      </w:pPr>
      <w:r>
        <w:rPr>
          <w:rFonts w:ascii="楷体" w:eastAsia="楷体" w:hAnsi="楷体" w:hint="eastAsia"/>
          <w:sz w:val="24"/>
          <w:szCs w:val="24"/>
        </w:rPr>
        <w:lastRenderedPageBreak/>
        <w:t>2、其他案例选择</w:t>
      </w:r>
      <w:r w:rsidR="00D95090">
        <w:rPr>
          <w:rFonts w:ascii="楷体" w:eastAsia="楷体" w:hAnsi="楷体" w:hint="eastAsia"/>
          <w:sz w:val="24"/>
          <w:szCs w:val="24"/>
        </w:rPr>
        <w:t>指南</w:t>
      </w:r>
    </w:p>
    <w:p w:rsidR="00961350" w:rsidRDefault="00961350" w:rsidP="00961350">
      <w:pPr>
        <w:ind w:left="480"/>
        <w:rPr>
          <w:rFonts w:ascii="楷体" w:eastAsia="楷体" w:hAnsi="楷体"/>
          <w:sz w:val="24"/>
          <w:szCs w:val="24"/>
        </w:rPr>
      </w:pPr>
      <w:r>
        <w:rPr>
          <w:rFonts w:ascii="楷体" w:eastAsia="楷体" w:hAnsi="楷体" w:hint="eastAsia"/>
          <w:sz w:val="24"/>
          <w:szCs w:val="24"/>
        </w:rPr>
        <w:t>请按个人兴趣在系统上直接选择</w:t>
      </w:r>
      <w:r w:rsidR="00D67FEC">
        <w:rPr>
          <w:rFonts w:ascii="楷体" w:eastAsia="楷体" w:hAnsi="楷体" w:hint="eastAsia"/>
          <w:sz w:val="24"/>
          <w:szCs w:val="24"/>
        </w:rPr>
        <w:t>指导的老师</w:t>
      </w:r>
      <w:r w:rsidR="00D95090">
        <w:rPr>
          <w:rFonts w:ascii="楷体" w:eastAsia="楷体" w:hAnsi="楷体" w:hint="eastAsia"/>
          <w:sz w:val="24"/>
          <w:szCs w:val="24"/>
        </w:rPr>
        <w:t>对应班级：</w:t>
      </w:r>
    </w:p>
    <w:p w:rsidR="00961350" w:rsidRDefault="00996AE9" w:rsidP="00996AE9">
      <w:pPr>
        <w:pStyle w:val="a3"/>
        <w:numPr>
          <w:ilvl w:val="0"/>
          <w:numId w:val="11"/>
        </w:numPr>
        <w:ind w:firstLineChars="0"/>
        <w:rPr>
          <w:rFonts w:ascii="楷体" w:eastAsia="楷体" w:hAnsi="楷体"/>
          <w:sz w:val="24"/>
          <w:szCs w:val="24"/>
        </w:rPr>
      </w:pPr>
      <w:r w:rsidRPr="00996AE9">
        <w:rPr>
          <w:rFonts w:ascii="楷体" w:eastAsia="楷体" w:hAnsi="楷体" w:hint="eastAsia"/>
          <w:sz w:val="24"/>
          <w:szCs w:val="24"/>
        </w:rPr>
        <w:t>郑子彬</w:t>
      </w:r>
      <w:r>
        <w:rPr>
          <w:rFonts w:ascii="楷体" w:eastAsia="楷体" w:hAnsi="楷体" w:hint="eastAsia"/>
          <w:sz w:val="24"/>
          <w:szCs w:val="24"/>
        </w:rPr>
        <w:t>老师</w:t>
      </w:r>
      <w:r w:rsidR="00961350" w:rsidRPr="00961350">
        <w:rPr>
          <w:rFonts w:ascii="楷体" w:eastAsia="楷体" w:hAnsi="楷体" w:hint="eastAsia"/>
          <w:sz w:val="24"/>
          <w:szCs w:val="24"/>
        </w:rPr>
        <w:t>项目合适对大数据与社交网络技术感兴趣的同学</w:t>
      </w:r>
      <w:r w:rsidR="00961350">
        <w:rPr>
          <w:rFonts w:ascii="楷体" w:eastAsia="楷体" w:hAnsi="楷体" w:hint="eastAsia"/>
          <w:sz w:val="24"/>
          <w:szCs w:val="24"/>
        </w:rPr>
        <w:t>；</w:t>
      </w:r>
    </w:p>
    <w:p w:rsidR="00961350" w:rsidRDefault="00996AE9" w:rsidP="00996AE9">
      <w:pPr>
        <w:pStyle w:val="a3"/>
        <w:numPr>
          <w:ilvl w:val="0"/>
          <w:numId w:val="11"/>
        </w:numPr>
        <w:ind w:firstLineChars="0"/>
        <w:rPr>
          <w:rFonts w:ascii="楷体" w:eastAsia="楷体" w:hAnsi="楷体"/>
          <w:sz w:val="24"/>
          <w:szCs w:val="24"/>
        </w:rPr>
      </w:pPr>
      <w:r w:rsidRPr="00996AE9">
        <w:rPr>
          <w:rFonts w:ascii="楷体" w:eastAsia="楷体" w:hAnsi="楷体" w:hint="eastAsia"/>
          <w:sz w:val="24"/>
          <w:szCs w:val="24"/>
        </w:rPr>
        <w:t>林倞</w:t>
      </w:r>
      <w:r>
        <w:rPr>
          <w:rFonts w:ascii="楷体" w:eastAsia="楷体" w:hAnsi="楷体" w:hint="eastAsia"/>
          <w:sz w:val="24"/>
          <w:szCs w:val="24"/>
        </w:rPr>
        <w:t>老师</w:t>
      </w:r>
      <w:r w:rsidR="00961350" w:rsidRPr="00961350">
        <w:rPr>
          <w:rFonts w:ascii="楷体" w:eastAsia="楷体" w:hAnsi="楷体" w:hint="eastAsia"/>
          <w:sz w:val="24"/>
          <w:szCs w:val="24"/>
        </w:rPr>
        <w:t>项目合适对</w:t>
      </w:r>
      <w:r w:rsidR="00961350">
        <w:rPr>
          <w:rFonts w:ascii="楷体" w:eastAsia="楷体" w:hAnsi="楷体" w:hint="eastAsia"/>
          <w:sz w:val="24"/>
          <w:szCs w:val="24"/>
        </w:rPr>
        <w:t>机器学习与人工智能</w:t>
      </w:r>
      <w:r w:rsidR="00961350" w:rsidRPr="00961350">
        <w:rPr>
          <w:rFonts w:ascii="楷体" w:eastAsia="楷体" w:hAnsi="楷体" w:hint="eastAsia"/>
          <w:sz w:val="24"/>
          <w:szCs w:val="24"/>
        </w:rPr>
        <w:t>感兴趣</w:t>
      </w:r>
      <w:r w:rsidR="00961350">
        <w:rPr>
          <w:rFonts w:ascii="楷体" w:eastAsia="楷体" w:hAnsi="楷体" w:hint="eastAsia"/>
          <w:sz w:val="24"/>
          <w:szCs w:val="24"/>
        </w:rPr>
        <w:t>的同学；</w:t>
      </w:r>
    </w:p>
    <w:p w:rsidR="00961350" w:rsidRDefault="00996AE9" w:rsidP="00996AE9">
      <w:pPr>
        <w:pStyle w:val="a3"/>
        <w:numPr>
          <w:ilvl w:val="0"/>
          <w:numId w:val="11"/>
        </w:numPr>
        <w:ind w:firstLineChars="0"/>
        <w:rPr>
          <w:rFonts w:ascii="楷体" w:eastAsia="楷体" w:hAnsi="楷体"/>
          <w:sz w:val="24"/>
          <w:szCs w:val="24"/>
        </w:rPr>
      </w:pPr>
      <w:r w:rsidRPr="00996AE9">
        <w:rPr>
          <w:rFonts w:ascii="楷体" w:eastAsia="楷体" w:hAnsi="楷体" w:hint="eastAsia"/>
          <w:sz w:val="24"/>
          <w:szCs w:val="24"/>
        </w:rPr>
        <w:t>陈武辉</w:t>
      </w:r>
      <w:r>
        <w:rPr>
          <w:rFonts w:ascii="楷体" w:eastAsia="楷体" w:hAnsi="楷体" w:hint="eastAsia"/>
          <w:sz w:val="24"/>
          <w:szCs w:val="24"/>
        </w:rPr>
        <w:t>老师</w:t>
      </w:r>
      <w:r w:rsidR="00961350" w:rsidRPr="00961350">
        <w:rPr>
          <w:rFonts w:ascii="楷体" w:eastAsia="楷体" w:hAnsi="楷体" w:hint="eastAsia"/>
          <w:sz w:val="24"/>
          <w:szCs w:val="24"/>
        </w:rPr>
        <w:t>项目合适对</w:t>
      </w:r>
      <w:r w:rsidR="00961350">
        <w:rPr>
          <w:rFonts w:ascii="楷体" w:eastAsia="楷体" w:hAnsi="楷体" w:hint="eastAsia"/>
          <w:sz w:val="24"/>
          <w:szCs w:val="24"/>
        </w:rPr>
        <w:t>人工智能、自主控制</w:t>
      </w:r>
      <w:r w:rsidR="00961350" w:rsidRPr="00961350">
        <w:rPr>
          <w:rFonts w:ascii="楷体" w:eastAsia="楷体" w:hAnsi="楷体" w:hint="eastAsia"/>
          <w:sz w:val="24"/>
          <w:szCs w:val="24"/>
        </w:rPr>
        <w:t>感兴趣</w:t>
      </w:r>
      <w:r w:rsidR="00961350">
        <w:rPr>
          <w:rFonts w:ascii="楷体" w:eastAsia="楷体" w:hAnsi="楷体" w:hint="eastAsia"/>
          <w:sz w:val="24"/>
          <w:szCs w:val="24"/>
        </w:rPr>
        <w:t>的同学；</w:t>
      </w:r>
    </w:p>
    <w:p w:rsidR="00961350" w:rsidRDefault="00996AE9" w:rsidP="00996AE9">
      <w:pPr>
        <w:pStyle w:val="a3"/>
        <w:numPr>
          <w:ilvl w:val="0"/>
          <w:numId w:val="11"/>
        </w:numPr>
        <w:ind w:firstLineChars="0"/>
        <w:rPr>
          <w:rFonts w:ascii="楷体" w:eastAsia="楷体" w:hAnsi="楷体"/>
          <w:sz w:val="24"/>
          <w:szCs w:val="24"/>
        </w:rPr>
      </w:pPr>
      <w:r w:rsidRPr="00996AE9">
        <w:rPr>
          <w:rFonts w:ascii="楷体" w:eastAsia="楷体" w:hAnsi="楷体" w:hint="eastAsia"/>
          <w:sz w:val="24"/>
          <w:szCs w:val="24"/>
        </w:rPr>
        <w:t>吴嘉婧</w:t>
      </w:r>
      <w:r>
        <w:rPr>
          <w:rFonts w:ascii="楷体" w:eastAsia="楷体" w:hAnsi="楷体" w:hint="eastAsia"/>
          <w:sz w:val="24"/>
          <w:szCs w:val="24"/>
        </w:rPr>
        <w:t>老师</w:t>
      </w:r>
      <w:r w:rsidR="00961350" w:rsidRPr="00961350">
        <w:rPr>
          <w:rFonts w:ascii="楷体" w:eastAsia="楷体" w:hAnsi="楷体" w:hint="eastAsia"/>
          <w:sz w:val="24"/>
          <w:szCs w:val="24"/>
        </w:rPr>
        <w:t>项目合适对</w:t>
      </w:r>
      <w:r w:rsidR="00961350">
        <w:rPr>
          <w:rFonts w:ascii="楷体" w:eastAsia="楷体" w:hAnsi="楷体" w:hint="eastAsia"/>
          <w:sz w:val="24"/>
          <w:szCs w:val="24"/>
        </w:rPr>
        <w:t>分布式与高性能计算</w:t>
      </w:r>
      <w:r w:rsidR="00961350" w:rsidRPr="00961350">
        <w:rPr>
          <w:rFonts w:ascii="楷体" w:eastAsia="楷体" w:hAnsi="楷体" w:hint="eastAsia"/>
          <w:sz w:val="24"/>
          <w:szCs w:val="24"/>
        </w:rPr>
        <w:t>感兴趣</w:t>
      </w:r>
      <w:r w:rsidR="00961350">
        <w:rPr>
          <w:rFonts w:ascii="楷体" w:eastAsia="楷体" w:hAnsi="楷体" w:hint="eastAsia"/>
          <w:sz w:val="24"/>
          <w:szCs w:val="24"/>
        </w:rPr>
        <w:t>的同学；</w:t>
      </w:r>
    </w:p>
    <w:p w:rsidR="00961350" w:rsidRDefault="00996AE9" w:rsidP="00996AE9">
      <w:pPr>
        <w:pStyle w:val="a3"/>
        <w:numPr>
          <w:ilvl w:val="0"/>
          <w:numId w:val="11"/>
        </w:numPr>
        <w:ind w:firstLineChars="0"/>
        <w:rPr>
          <w:rFonts w:ascii="楷体" w:eastAsia="楷体" w:hAnsi="楷体"/>
          <w:sz w:val="24"/>
          <w:szCs w:val="24"/>
        </w:rPr>
      </w:pPr>
      <w:r w:rsidRPr="00996AE9">
        <w:rPr>
          <w:rFonts w:ascii="楷体" w:eastAsia="楷体" w:hAnsi="楷体" w:hint="eastAsia"/>
          <w:sz w:val="24"/>
          <w:szCs w:val="24"/>
        </w:rPr>
        <w:t>余阳、温武少老师</w:t>
      </w:r>
      <w:r w:rsidR="00961350" w:rsidRPr="00961350">
        <w:rPr>
          <w:rFonts w:ascii="楷体" w:eastAsia="楷体" w:hAnsi="楷体" w:hint="eastAsia"/>
          <w:sz w:val="24"/>
          <w:szCs w:val="24"/>
        </w:rPr>
        <w:t>项目合适对</w:t>
      </w:r>
      <w:r w:rsidR="00961350">
        <w:rPr>
          <w:rFonts w:ascii="楷体" w:eastAsia="楷体" w:hAnsi="楷体" w:hint="eastAsia"/>
          <w:sz w:val="24"/>
          <w:szCs w:val="24"/>
        </w:rPr>
        <w:t>分布式与</w:t>
      </w:r>
      <w:proofErr w:type="gramStart"/>
      <w:r w:rsidR="00961350">
        <w:rPr>
          <w:rFonts w:ascii="楷体" w:eastAsia="楷体" w:hAnsi="楷体" w:hint="eastAsia"/>
          <w:sz w:val="24"/>
          <w:szCs w:val="24"/>
        </w:rPr>
        <w:t>云计算</w:t>
      </w:r>
      <w:proofErr w:type="gramEnd"/>
      <w:r w:rsidR="00961350" w:rsidRPr="00961350">
        <w:rPr>
          <w:rFonts w:ascii="楷体" w:eastAsia="楷体" w:hAnsi="楷体" w:hint="eastAsia"/>
          <w:sz w:val="24"/>
          <w:szCs w:val="24"/>
        </w:rPr>
        <w:t>感兴趣的</w:t>
      </w:r>
      <w:r w:rsidR="00961350">
        <w:rPr>
          <w:rFonts w:ascii="楷体" w:eastAsia="楷体" w:hAnsi="楷体" w:hint="eastAsia"/>
          <w:sz w:val="24"/>
          <w:szCs w:val="24"/>
        </w:rPr>
        <w:t>同学；</w:t>
      </w:r>
    </w:p>
    <w:p w:rsidR="00961350" w:rsidRPr="00961350" w:rsidRDefault="00996AE9" w:rsidP="00996AE9">
      <w:pPr>
        <w:pStyle w:val="a3"/>
        <w:numPr>
          <w:ilvl w:val="0"/>
          <w:numId w:val="11"/>
        </w:numPr>
        <w:ind w:firstLineChars="0"/>
        <w:rPr>
          <w:rFonts w:ascii="楷体" w:eastAsia="楷体" w:hAnsi="楷体"/>
          <w:sz w:val="24"/>
          <w:szCs w:val="24"/>
        </w:rPr>
      </w:pPr>
      <w:proofErr w:type="gramStart"/>
      <w:r w:rsidRPr="00996AE9">
        <w:rPr>
          <w:rFonts w:ascii="楷体" w:eastAsia="楷体" w:hAnsi="楷体" w:hint="eastAsia"/>
          <w:sz w:val="24"/>
          <w:szCs w:val="24"/>
        </w:rPr>
        <w:t>纪庆革</w:t>
      </w:r>
      <w:proofErr w:type="gramEnd"/>
      <w:r w:rsidRPr="00996AE9">
        <w:rPr>
          <w:rFonts w:ascii="楷体" w:eastAsia="楷体" w:hAnsi="楷体" w:hint="eastAsia"/>
          <w:sz w:val="24"/>
          <w:szCs w:val="24"/>
        </w:rPr>
        <w:t>、潘茂林</w:t>
      </w:r>
      <w:r w:rsidR="00961350" w:rsidRPr="00961350">
        <w:rPr>
          <w:rFonts w:ascii="楷体" w:eastAsia="楷体" w:hAnsi="楷体" w:hint="eastAsia"/>
          <w:sz w:val="24"/>
          <w:szCs w:val="24"/>
        </w:rPr>
        <w:t>项目合适对</w:t>
      </w:r>
      <w:r w:rsidR="0069584E">
        <w:rPr>
          <w:rFonts w:ascii="楷体" w:eastAsia="楷体" w:hAnsi="楷体" w:hint="eastAsia"/>
          <w:sz w:val="24"/>
          <w:szCs w:val="24"/>
        </w:rPr>
        <w:t>人机交互技术与游戏</w:t>
      </w:r>
      <w:r w:rsidR="00961350" w:rsidRPr="00961350">
        <w:rPr>
          <w:rFonts w:ascii="楷体" w:eastAsia="楷体" w:hAnsi="楷体" w:hint="eastAsia"/>
          <w:sz w:val="24"/>
          <w:szCs w:val="24"/>
        </w:rPr>
        <w:t>感兴趣的</w:t>
      </w:r>
      <w:r w:rsidR="00961350">
        <w:rPr>
          <w:rFonts w:ascii="楷体" w:eastAsia="楷体" w:hAnsi="楷体" w:hint="eastAsia"/>
          <w:sz w:val="24"/>
          <w:szCs w:val="24"/>
        </w:rPr>
        <w:t>同学；</w:t>
      </w:r>
    </w:p>
    <w:p w:rsidR="000E1AE3" w:rsidRPr="00961350" w:rsidRDefault="00F8159D" w:rsidP="00F8159D">
      <w:pPr>
        <w:pStyle w:val="a3"/>
        <w:numPr>
          <w:ilvl w:val="0"/>
          <w:numId w:val="11"/>
        </w:numPr>
        <w:ind w:firstLineChars="0"/>
        <w:rPr>
          <w:rFonts w:ascii="楷体" w:eastAsia="楷体" w:hAnsi="楷体"/>
          <w:sz w:val="24"/>
          <w:szCs w:val="24"/>
        </w:rPr>
      </w:pPr>
      <w:r w:rsidRPr="00F8159D">
        <w:rPr>
          <w:rFonts w:ascii="楷体" w:eastAsia="楷体" w:hAnsi="楷体" w:hint="eastAsia"/>
          <w:sz w:val="24"/>
          <w:szCs w:val="24"/>
        </w:rPr>
        <w:t>周晓聪、万海</w:t>
      </w:r>
      <w:r w:rsidR="000E1AE3" w:rsidRPr="00961350">
        <w:rPr>
          <w:rFonts w:ascii="楷体" w:eastAsia="楷体" w:hAnsi="楷体" w:hint="eastAsia"/>
          <w:sz w:val="24"/>
          <w:szCs w:val="24"/>
        </w:rPr>
        <w:t>项目合适对</w:t>
      </w:r>
      <w:r w:rsidR="000E1AE3">
        <w:rPr>
          <w:rFonts w:ascii="楷体" w:eastAsia="楷体" w:hAnsi="楷体" w:hint="eastAsia"/>
          <w:sz w:val="24"/>
          <w:szCs w:val="24"/>
        </w:rPr>
        <w:t>测试与Matrix开发</w:t>
      </w:r>
      <w:r w:rsidR="000E1AE3" w:rsidRPr="00961350">
        <w:rPr>
          <w:rFonts w:ascii="楷体" w:eastAsia="楷体" w:hAnsi="楷体" w:hint="eastAsia"/>
          <w:sz w:val="24"/>
          <w:szCs w:val="24"/>
        </w:rPr>
        <w:t>感兴趣的</w:t>
      </w:r>
      <w:r w:rsidR="000E1AE3">
        <w:rPr>
          <w:rFonts w:ascii="楷体" w:eastAsia="楷体" w:hAnsi="楷体" w:hint="eastAsia"/>
          <w:sz w:val="24"/>
          <w:szCs w:val="24"/>
        </w:rPr>
        <w:t>同学；</w:t>
      </w:r>
    </w:p>
    <w:p w:rsidR="00961350" w:rsidRPr="00961350" w:rsidRDefault="00961350" w:rsidP="000E1AE3">
      <w:pPr>
        <w:pStyle w:val="a3"/>
        <w:ind w:left="900" w:firstLineChars="0" w:firstLine="0"/>
        <w:rPr>
          <w:rFonts w:ascii="楷体" w:eastAsia="楷体" w:hAnsi="楷体"/>
          <w:sz w:val="24"/>
          <w:szCs w:val="24"/>
        </w:rPr>
      </w:pPr>
    </w:p>
    <w:p w:rsidR="00C74FCC" w:rsidRDefault="00D95090" w:rsidP="002964E9">
      <w:pPr>
        <w:rPr>
          <w:rFonts w:ascii="楷体" w:eastAsia="楷体" w:hAnsi="楷体"/>
          <w:sz w:val="24"/>
          <w:szCs w:val="24"/>
        </w:rPr>
      </w:pPr>
      <w:r>
        <w:rPr>
          <w:rFonts w:ascii="楷体" w:eastAsia="楷体" w:hAnsi="楷体"/>
          <w:sz w:val="24"/>
          <w:szCs w:val="24"/>
        </w:rPr>
        <w:t>2.3</w:t>
      </w:r>
      <w:r>
        <w:rPr>
          <w:rFonts w:ascii="楷体" w:eastAsia="楷体" w:hAnsi="楷体" w:hint="eastAsia"/>
          <w:sz w:val="24"/>
          <w:szCs w:val="24"/>
        </w:rPr>
        <w:t xml:space="preserve"> 实训时间与地点</w:t>
      </w:r>
    </w:p>
    <w:p w:rsidR="00216BAB" w:rsidRPr="000E1AE3" w:rsidRDefault="00216BAB" w:rsidP="00216BAB">
      <w:pPr>
        <w:ind w:firstLineChars="200" w:firstLine="480"/>
        <w:rPr>
          <w:rFonts w:ascii="楷体" w:eastAsia="楷体" w:hAnsi="楷体"/>
          <w:sz w:val="24"/>
          <w:szCs w:val="24"/>
        </w:rPr>
      </w:pPr>
      <w:r>
        <w:rPr>
          <w:rFonts w:ascii="楷体" w:eastAsia="楷体" w:hAnsi="楷体" w:hint="eastAsia"/>
          <w:sz w:val="24"/>
          <w:szCs w:val="24"/>
        </w:rPr>
        <w:t>实训时间安排在1-19周。例会原则上每</w:t>
      </w:r>
      <w:r w:rsidR="00895551">
        <w:rPr>
          <w:rFonts w:ascii="楷体" w:eastAsia="楷体" w:hAnsi="楷体" w:hint="eastAsia"/>
          <w:sz w:val="24"/>
          <w:szCs w:val="24"/>
        </w:rPr>
        <w:t>周</w:t>
      </w:r>
      <w:r>
        <w:rPr>
          <w:rFonts w:ascii="楷体" w:eastAsia="楷体" w:hAnsi="楷体" w:hint="eastAsia"/>
          <w:sz w:val="24"/>
          <w:szCs w:val="24"/>
        </w:rPr>
        <w:t>一次，形式可以是面对面辅导也可以是在线会议等，</w:t>
      </w:r>
      <w:r w:rsidR="00F8159D">
        <w:rPr>
          <w:rFonts w:ascii="楷体" w:eastAsia="楷体" w:hAnsi="楷体" w:hint="eastAsia"/>
          <w:sz w:val="24"/>
          <w:szCs w:val="24"/>
        </w:rPr>
        <w:t>具体</w:t>
      </w:r>
      <w:r>
        <w:rPr>
          <w:rFonts w:ascii="楷体" w:eastAsia="楷体" w:hAnsi="楷体" w:hint="eastAsia"/>
          <w:sz w:val="24"/>
          <w:szCs w:val="24"/>
        </w:rPr>
        <w:t>时间地点由</w:t>
      </w:r>
      <w:r w:rsidR="00F8159D">
        <w:rPr>
          <w:rFonts w:ascii="楷体" w:eastAsia="楷体" w:hAnsi="楷体" w:hint="eastAsia"/>
          <w:sz w:val="24"/>
          <w:szCs w:val="24"/>
        </w:rPr>
        <w:t>实训助理另行通知</w:t>
      </w:r>
      <w:r>
        <w:rPr>
          <w:rFonts w:ascii="楷体" w:eastAsia="楷体" w:hAnsi="楷体" w:hint="eastAsia"/>
          <w:sz w:val="24"/>
          <w:szCs w:val="24"/>
        </w:rPr>
        <w:t>（不一定是课表时间与地点）。</w:t>
      </w:r>
    </w:p>
    <w:p w:rsidR="00C74FCC" w:rsidRDefault="00D95090" w:rsidP="00D95090">
      <w:pPr>
        <w:ind w:firstLineChars="200" w:firstLine="480"/>
        <w:rPr>
          <w:rFonts w:ascii="楷体" w:eastAsia="楷体" w:hAnsi="楷体"/>
          <w:sz w:val="24"/>
          <w:szCs w:val="24"/>
        </w:rPr>
      </w:pPr>
      <w:r>
        <w:rPr>
          <w:rFonts w:ascii="楷体" w:eastAsia="楷体" w:hAnsi="楷体" w:hint="eastAsia"/>
          <w:sz w:val="24"/>
          <w:szCs w:val="24"/>
        </w:rPr>
        <w:t>科研实训的时间与地点，由你选择的指导老师指定。</w:t>
      </w:r>
    </w:p>
    <w:p w:rsidR="00EC6C0E" w:rsidRDefault="00EC6C0E" w:rsidP="00D95090">
      <w:pPr>
        <w:ind w:firstLineChars="200" w:firstLine="480"/>
        <w:rPr>
          <w:rFonts w:ascii="楷体" w:eastAsia="楷体" w:hAnsi="楷体"/>
          <w:sz w:val="24"/>
          <w:szCs w:val="24"/>
        </w:rPr>
      </w:pPr>
      <w:r>
        <w:rPr>
          <w:rFonts w:ascii="楷体" w:eastAsia="楷体" w:hAnsi="楷体" w:hint="eastAsia"/>
          <w:sz w:val="24"/>
          <w:szCs w:val="24"/>
        </w:rPr>
        <w:t>其他综合</w:t>
      </w:r>
      <w:r w:rsidR="00CF2533">
        <w:rPr>
          <w:rFonts w:ascii="楷体" w:eastAsia="楷体" w:hAnsi="楷体" w:hint="eastAsia"/>
          <w:sz w:val="24"/>
          <w:szCs w:val="24"/>
        </w:rPr>
        <w:t>的时间与地点，</w:t>
      </w:r>
      <w:r w:rsidR="00216BAB">
        <w:rPr>
          <w:rFonts w:ascii="楷体" w:eastAsia="楷体" w:hAnsi="楷体" w:hint="eastAsia"/>
          <w:sz w:val="24"/>
          <w:szCs w:val="24"/>
        </w:rPr>
        <w:t>由项目负责老师指定例会的时间和地点。</w:t>
      </w:r>
    </w:p>
    <w:p w:rsidR="00C74FCC" w:rsidRDefault="00C74FCC" w:rsidP="002964E9">
      <w:pPr>
        <w:rPr>
          <w:rFonts w:ascii="楷体" w:eastAsia="楷体" w:hAnsi="楷体"/>
          <w:sz w:val="24"/>
          <w:szCs w:val="24"/>
        </w:rPr>
      </w:pPr>
    </w:p>
    <w:p w:rsidR="00216BAB" w:rsidRPr="00BD0FCE" w:rsidRDefault="00216BAB" w:rsidP="00216BAB">
      <w:pPr>
        <w:rPr>
          <w:sz w:val="28"/>
          <w:szCs w:val="28"/>
        </w:rPr>
      </w:pPr>
      <w:r>
        <w:rPr>
          <w:rFonts w:hint="eastAsia"/>
          <w:sz w:val="28"/>
          <w:szCs w:val="28"/>
        </w:rPr>
        <w:t>三</w:t>
      </w:r>
      <w:r w:rsidRPr="002964E9">
        <w:rPr>
          <w:rFonts w:hint="eastAsia"/>
          <w:sz w:val="28"/>
          <w:szCs w:val="28"/>
        </w:rPr>
        <w:t>、</w:t>
      </w:r>
      <w:r>
        <w:rPr>
          <w:rFonts w:hint="eastAsia"/>
          <w:sz w:val="28"/>
          <w:szCs w:val="28"/>
        </w:rPr>
        <w:t>常见问题</w:t>
      </w:r>
    </w:p>
    <w:p w:rsidR="00C74FCC" w:rsidRDefault="00742C02" w:rsidP="002964E9">
      <w:pPr>
        <w:rPr>
          <w:rFonts w:ascii="楷体" w:eastAsia="楷体" w:hAnsi="楷体"/>
          <w:sz w:val="24"/>
          <w:szCs w:val="24"/>
        </w:rPr>
      </w:pPr>
      <w:r>
        <w:rPr>
          <w:rFonts w:ascii="楷体" w:eastAsia="楷体" w:hAnsi="楷体" w:hint="eastAsia"/>
          <w:sz w:val="24"/>
          <w:szCs w:val="24"/>
        </w:rPr>
        <w:t>1、我中意的项目人满了怎么办？</w:t>
      </w:r>
    </w:p>
    <w:p w:rsidR="00742C02" w:rsidRDefault="00742C02" w:rsidP="00CE15C1">
      <w:pPr>
        <w:ind w:firstLineChars="200" w:firstLine="480"/>
        <w:rPr>
          <w:rFonts w:ascii="楷体" w:eastAsia="楷体" w:hAnsi="楷体"/>
          <w:sz w:val="24"/>
          <w:szCs w:val="24"/>
        </w:rPr>
      </w:pPr>
      <w:r>
        <w:rPr>
          <w:rFonts w:ascii="楷体" w:eastAsia="楷体" w:hAnsi="楷体" w:hint="eastAsia"/>
          <w:sz w:val="24"/>
          <w:szCs w:val="24"/>
        </w:rPr>
        <w:t>科研实</w:t>
      </w:r>
      <w:proofErr w:type="gramStart"/>
      <w:r>
        <w:rPr>
          <w:rFonts w:ascii="楷体" w:eastAsia="楷体" w:hAnsi="楷体" w:hint="eastAsia"/>
          <w:sz w:val="24"/>
          <w:szCs w:val="24"/>
        </w:rPr>
        <w:t>训如果满</w:t>
      </w:r>
      <w:proofErr w:type="gramEnd"/>
      <w:r>
        <w:rPr>
          <w:rFonts w:ascii="楷体" w:eastAsia="楷体" w:hAnsi="楷体" w:hint="eastAsia"/>
          <w:sz w:val="24"/>
          <w:szCs w:val="24"/>
        </w:rPr>
        <w:t>了，请将协议拍照，直接</w:t>
      </w:r>
      <w:r w:rsidR="00CE15C1">
        <w:rPr>
          <w:rFonts w:ascii="楷体" w:eastAsia="楷体" w:hAnsi="楷体" w:hint="eastAsia"/>
          <w:sz w:val="24"/>
          <w:szCs w:val="24"/>
        </w:rPr>
        <w:t>发到</w:t>
      </w:r>
      <w:r w:rsidR="00C033D5">
        <w:rPr>
          <w:rFonts w:ascii="楷体" w:eastAsia="楷体" w:hAnsi="楷体" w:hint="eastAsia"/>
          <w:sz w:val="24"/>
          <w:szCs w:val="24"/>
        </w:rPr>
        <w:t>实训助理</w:t>
      </w:r>
      <w:r w:rsidR="00C033D5" w:rsidRPr="00C033D5">
        <w:rPr>
          <w:rFonts w:ascii="楷体" w:eastAsia="楷体" w:hAnsi="楷体" w:hint="eastAsia"/>
          <w:sz w:val="24"/>
          <w:szCs w:val="24"/>
        </w:rPr>
        <w:t xml:space="preserve">张照 </w:t>
      </w:r>
      <w:hyperlink r:id="rId7" w:history="1">
        <w:r w:rsidR="00C033D5" w:rsidRPr="00ED1FAA">
          <w:rPr>
            <w:rStyle w:val="a7"/>
            <w:rFonts w:ascii="楷体" w:eastAsia="楷体" w:hAnsi="楷体" w:hint="eastAsia"/>
            <w:sz w:val="24"/>
            <w:szCs w:val="24"/>
          </w:rPr>
          <w:t>1528205702@qq.com</w:t>
        </w:r>
      </w:hyperlink>
      <w:r w:rsidR="00C033D5">
        <w:rPr>
          <w:rFonts w:ascii="楷体" w:eastAsia="楷体" w:hAnsi="楷体" w:hint="eastAsia"/>
          <w:sz w:val="24"/>
          <w:szCs w:val="24"/>
        </w:rPr>
        <w:t>邮箱</w:t>
      </w:r>
      <w:r w:rsidR="00CE15C1">
        <w:rPr>
          <w:rFonts w:ascii="楷体" w:eastAsia="楷体" w:hAnsi="楷体" w:hint="eastAsia"/>
          <w:sz w:val="24"/>
          <w:szCs w:val="24"/>
        </w:rPr>
        <w:t>;</w:t>
      </w:r>
    </w:p>
    <w:p w:rsidR="00CE15C1" w:rsidRDefault="00CE15C1" w:rsidP="00CE15C1">
      <w:pPr>
        <w:ind w:firstLineChars="200" w:firstLine="480"/>
        <w:rPr>
          <w:rFonts w:ascii="楷体" w:eastAsia="楷体" w:hAnsi="楷体"/>
          <w:sz w:val="24"/>
          <w:szCs w:val="24"/>
        </w:rPr>
      </w:pPr>
      <w:r>
        <w:rPr>
          <w:rFonts w:ascii="楷体" w:eastAsia="楷体" w:hAnsi="楷体" w:hint="eastAsia"/>
          <w:sz w:val="24"/>
          <w:szCs w:val="24"/>
        </w:rPr>
        <w:t>其他项目如果满了，请按正常课程选课程序，由指导老师决定；</w:t>
      </w:r>
    </w:p>
    <w:p w:rsidR="00CE15C1" w:rsidRPr="00216BAB" w:rsidRDefault="00CE15C1" w:rsidP="00CE15C1">
      <w:pPr>
        <w:ind w:firstLineChars="200" w:firstLine="480"/>
        <w:rPr>
          <w:rFonts w:ascii="楷体" w:eastAsia="楷体" w:hAnsi="楷体"/>
          <w:sz w:val="24"/>
          <w:szCs w:val="24"/>
        </w:rPr>
      </w:pPr>
    </w:p>
    <w:p w:rsidR="00216BAB" w:rsidRDefault="00CE15C1" w:rsidP="002964E9">
      <w:pPr>
        <w:rPr>
          <w:rFonts w:ascii="楷体" w:eastAsia="楷体" w:hAnsi="楷体"/>
          <w:sz w:val="24"/>
          <w:szCs w:val="24"/>
        </w:rPr>
      </w:pPr>
      <w:r>
        <w:rPr>
          <w:rFonts w:ascii="楷体" w:eastAsia="楷体" w:hAnsi="楷体" w:hint="eastAsia"/>
          <w:sz w:val="24"/>
          <w:szCs w:val="24"/>
        </w:rPr>
        <w:t>2、项目冲突。例如：我希望读林倞教授研究生，又喜欢林教授的项目，怎么办？</w:t>
      </w:r>
    </w:p>
    <w:p w:rsidR="00CE15C1" w:rsidRPr="00CE15C1" w:rsidRDefault="00CE15C1" w:rsidP="00CE15C1">
      <w:pPr>
        <w:ind w:firstLineChars="200" w:firstLine="480"/>
        <w:rPr>
          <w:rFonts w:ascii="楷体" w:eastAsia="楷体" w:hAnsi="楷体"/>
          <w:sz w:val="24"/>
          <w:szCs w:val="24"/>
        </w:rPr>
      </w:pPr>
      <w:r>
        <w:rPr>
          <w:rFonts w:ascii="楷体" w:eastAsia="楷体" w:hAnsi="楷体" w:hint="eastAsia"/>
          <w:sz w:val="24"/>
          <w:szCs w:val="24"/>
        </w:rPr>
        <w:t>你首先</w:t>
      </w:r>
      <w:proofErr w:type="gramStart"/>
      <w:r>
        <w:rPr>
          <w:rFonts w:ascii="楷体" w:eastAsia="楷体" w:hAnsi="楷体" w:hint="eastAsia"/>
          <w:sz w:val="24"/>
          <w:szCs w:val="24"/>
        </w:rPr>
        <w:t>按科研实训程序</w:t>
      </w:r>
      <w:proofErr w:type="gramEnd"/>
      <w:r>
        <w:rPr>
          <w:rFonts w:ascii="楷体" w:eastAsia="楷体" w:hAnsi="楷体" w:hint="eastAsia"/>
          <w:sz w:val="24"/>
          <w:szCs w:val="24"/>
        </w:rPr>
        <w:t>申请，通常科研实训要求会高于项目要求。如果林老师科研实训名额满了，你再选择他指导的项目。</w:t>
      </w:r>
    </w:p>
    <w:p w:rsidR="00CE15C1" w:rsidRDefault="00CE15C1" w:rsidP="002964E9">
      <w:pPr>
        <w:rPr>
          <w:rFonts w:ascii="楷体" w:eastAsia="楷体" w:hAnsi="楷体"/>
          <w:sz w:val="24"/>
          <w:szCs w:val="24"/>
        </w:rPr>
      </w:pPr>
    </w:p>
    <w:p w:rsidR="002629AB" w:rsidRDefault="002629AB" w:rsidP="002964E9">
      <w:pPr>
        <w:rPr>
          <w:rFonts w:ascii="楷体" w:eastAsia="楷体" w:hAnsi="楷体"/>
          <w:sz w:val="24"/>
          <w:szCs w:val="24"/>
        </w:rPr>
      </w:pPr>
      <w:r>
        <w:rPr>
          <w:rFonts w:ascii="楷体" w:eastAsia="楷体" w:hAnsi="楷体" w:hint="eastAsia"/>
          <w:sz w:val="24"/>
          <w:szCs w:val="24"/>
        </w:rPr>
        <w:t>3、“</w:t>
      </w:r>
      <w:r w:rsidRPr="00277EE7">
        <w:rPr>
          <w:rFonts w:ascii="楷体" w:eastAsia="楷体" w:hAnsi="楷体" w:hint="eastAsia"/>
          <w:sz w:val="24"/>
          <w:szCs w:val="24"/>
        </w:rPr>
        <w:t>综合实训（科研实训项目）指导协议</w:t>
      </w:r>
      <w:r>
        <w:rPr>
          <w:rFonts w:ascii="楷体" w:eastAsia="楷体" w:hAnsi="楷体" w:hint="eastAsia"/>
          <w:sz w:val="24"/>
          <w:szCs w:val="24"/>
        </w:rPr>
        <w:t>”有什么用？</w:t>
      </w:r>
    </w:p>
    <w:p w:rsidR="002629AB" w:rsidRDefault="002629AB" w:rsidP="002629AB">
      <w:pPr>
        <w:pStyle w:val="a3"/>
        <w:numPr>
          <w:ilvl w:val="0"/>
          <w:numId w:val="12"/>
        </w:numPr>
        <w:ind w:firstLineChars="0"/>
        <w:rPr>
          <w:rFonts w:ascii="楷体" w:eastAsia="楷体" w:hAnsi="楷体"/>
          <w:sz w:val="24"/>
          <w:szCs w:val="24"/>
        </w:rPr>
      </w:pPr>
      <w:r w:rsidRPr="002629AB">
        <w:rPr>
          <w:rFonts w:ascii="楷体" w:eastAsia="楷体" w:hAnsi="楷体" w:hint="eastAsia"/>
          <w:sz w:val="24"/>
          <w:szCs w:val="24"/>
        </w:rPr>
        <w:t>届时会收集到制定TA的邮箱，拍照</w:t>
      </w:r>
      <w:proofErr w:type="gramStart"/>
      <w:r w:rsidRPr="002629AB">
        <w:rPr>
          <w:rFonts w:ascii="楷体" w:eastAsia="楷体" w:hAnsi="楷体" w:hint="eastAsia"/>
          <w:sz w:val="24"/>
          <w:szCs w:val="24"/>
        </w:rPr>
        <w:t>上传即可</w:t>
      </w:r>
      <w:proofErr w:type="gramEnd"/>
      <w:r w:rsidRPr="002629AB">
        <w:rPr>
          <w:rFonts w:ascii="楷体" w:eastAsia="楷体" w:hAnsi="楷体" w:hint="eastAsia"/>
          <w:sz w:val="24"/>
          <w:szCs w:val="24"/>
        </w:rPr>
        <w:t>！</w:t>
      </w:r>
    </w:p>
    <w:p w:rsidR="002629AB" w:rsidRPr="002629AB" w:rsidRDefault="002629AB" w:rsidP="002629AB">
      <w:pPr>
        <w:pStyle w:val="a3"/>
        <w:numPr>
          <w:ilvl w:val="0"/>
          <w:numId w:val="12"/>
        </w:numPr>
        <w:ind w:firstLineChars="0"/>
        <w:rPr>
          <w:rFonts w:ascii="楷体" w:eastAsia="楷体" w:hAnsi="楷体"/>
          <w:sz w:val="24"/>
          <w:szCs w:val="24"/>
        </w:rPr>
      </w:pPr>
      <w:r>
        <w:rPr>
          <w:rFonts w:ascii="楷体" w:eastAsia="楷体" w:hAnsi="楷体" w:hint="eastAsia"/>
          <w:sz w:val="24"/>
          <w:szCs w:val="24"/>
        </w:rPr>
        <w:t>实训管理团队会按协议绩效要求，与指导老师联系并做绩效调查。</w:t>
      </w:r>
    </w:p>
    <w:p w:rsidR="002629AB" w:rsidRDefault="002629AB" w:rsidP="002964E9">
      <w:pPr>
        <w:rPr>
          <w:rFonts w:ascii="楷体" w:eastAsia="楷体" w:hAnsi="楷体"/>
          <w:sz w:val="24"/>
          <w:szCs w:val="24"/>
        </w:rPr>
      </w:pPr>
    </w:p>
    <w:p w:rsidR="00216BAB" w:rsidRDefault="002629AB" w:rsidP="002964E9">
      <w:pPr>
        <w:rPr>
          <w:rFonts w:ascii="楷体" w:eastAsia="楷体" w:hAnsi="楷体"/>
          <w:sz w:val="24"/>
          <w:szCs w:val="24"/>
        </w:rPr>
      </w:pPr>
      <w:r>
        <w:rPr>
          <w:rFonts w:ascii="楷体" w:eastAsia="楷体" w:hAnsi="楷体" w:hint="eastAsia"/>
          <w:sz w:val="24"/>
          <w:szCs w:val="24"/>
        </w:rPr>
        <w:t>4</w:t>
      </w:r>
      <w:r w:rsidR="00CE15C1">
        <w:rPr>
          <w:rFonts w:ascii="楷体" w:eastAsia="楷体" w:hAnsi="楷体" w:hint="eastAsia"/>
          <w:sz w:val="24"/>
          <w:szCs w:val="24"/>
        </w:rPr>
        <w:t>、我找不到合适的科研实训导师怎么办？</w:t>
      </w:r>
    </w:p>
    <w:p w:rsidR="00CE15C1" w:rsidRDefault="00CE15C1" w:rsidP="00CE15C1">
      <w:pPr>
        <w:ind w:firstLineChars="200" w:firstLine="480"/>
        <w:rPr>
          <w:rFonts w:ascii="楷体" w:eastAsia="楷体" w:hAnsi="楷体"/>
          <w:sz w:val="24"/>
          <w:szCs w:val="24"/>
        </w:rPr>
      </w:pPr>
      <w:r>
        <w:rPr>
          <w:rFonts w:ascii="楷体" w:eastAsia="楷体" w:hAnsi="楷体" w:hint="eastAsia"/>
          <w:sz w:val="24"/>
          <w:szCs w:val="24"/>
        </w:rPr>
        <w:t>这不能帮到你。建议按申请留学</w:t>
      </w:r>
      <w:r w:rsidR="0049786E">
        <w:rPr>
          <w:rFonts w:ascii="楷体" w:eastAsia="楷体" w:hAnsi="楷体" w:hint="eastAsia"/>
          <w:sz w:val="24"/>
          <w:szCs w:val="24"/>
        </w:rPr>
        <w:t>那样提供高品质资料</w:t>
      </w:r>
      <w:r>
        <w:rPr>
          <w:rFonts w:ascii="楷体" w:eastAsia="楷体" w:hAnsi="楷体" w:hint="eastAsia"/>
          <w:sz w:val="24"/>
          <w:szCs w:val="24"/>
        </w:rPr>
        <w:t>，用你的真诚和能力打动老师。</w:t>
      </w:r>
    </w:p>
    <w:p w:rsidR="00216BAB" w:rsidRDefault="00216BAB" w:rsidP="002964E9">
      <w:pPr>
        <w:rPr>
          <w:rFonts w:ascii="楷体" w:eastAsia="楷体" w:hAnsi="楷体"/>
          <w:sz w:val="24"/>
          <w:szCs w:val="24"/>
        </w:rPr>
      </w:pPr>
    </w:p>
    <w:p w:rsidR="0049786E" w:rsidRPr="0049786E" w:rsidRDefault="002629AB" w:rsidP="0049786E">
      <w:pPr>
        <w:ind w:firstLineChars="200" w:firstLine="480"/>
        <w:rPr>
          <w:rFonts w:ascii="楷体" w:eastAsia="楷体" w:hAnsi="楷体"/>
          <w:sz w:val="24"/>
          <w:szCs w:val="24"/>
        </w:rPr>
      </w:pPr>
      <w:r>
        <w:rPr>
          <w:rFonts w:ascii="楷体" w:eastAsia="楷体" w:hAnsi="楷体" w:hint="eastAsia"/>
          <w:sz w:val="24"/>
          <w:szCs w:val="24"/>
        </w:rPr>
        <w:t>5</w:t>
      </w:r>
      <w:r w:rsidR="0049786E">
        <w:rPr>
          <w:rFonts w:ascii="楷体" w:eastAsia="楷体" w:hAnsi="楷体" w:hint="eastAsia"/>
          <w:sz w:val="24"/>
          <w:szCs w:val="24"/>
        </w:rPr>
        <w:t>、</w:t>
      </w:r>
      <w:r w:rsidR="00EB2306">
        <w:rPr>
          <w:rFonts w:ascii="楷体" w:eastAsia="楷体" w:hAnsi="楷体" w:hint="eastAsia"/>
          <w:sz w:val="24"/>
          <w:szCs w:val="24"/>
        </w:rPr>
        <w:t>重修的同学，请直接与实训助理</w:t>
      </w:r>
      <w:r w:rsidR="00C033D5" w:rsidRPr="00C033D5">
        <w:rPr>
          <w:rFonts w:ascii="楷体" w:eastAsia="楷体" w:hAnsi="楷体" w:hint="eastAsia"/>
          <w:sz w:val="24"/>
          <w:szCs w:val="24"/>
        </w:rPr>
        <w:t>张照 &lt;1528205702@qq.com&gt;</w:t>
      </w:r>
      <w:bookmarkStart w:id="0" w:name="_GoBack"/>
      <w:bookmarkEnd w:id="0"/>
      <w:r w:rsidR="00EB2306">
        <w:rPr>
          <w:rFonts w:ascii="楷体" w:eastAsia="楷体" w:hAnsi="楷体" w:hint="eastAsia"/>
          <w:sz w:val="24"/>
          <w:szCs w:val="24"/>
        </w:rPr>
        <w:t>联系选择项目（非科研类）。</w:t>
      </w:r>
    </w:p>
    <w:sectPr w:rsidR="0049786E" w:rsidRPr="0049786E" w:rsidSect="00F720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334" w:rsidRDefault="00285334" w:rsidP="0024672A">
      <w:r>
        <w:separator/>
      </w:r>
    </w:p>
  </w:endnote>
  <w:endnote w:type="continuationSeparator" w:id="0">
    <w:p w:rsidR="00285334" w:rsidRDefault="00285334" w:rsidP="00246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334" w:rsidRDefault="00285334" w:rsidP="0024672A">
      <w:r>
        <w:separator/>
      </w:r>
    </w:p>
  </w:footnote>
  <w:footnote w:type="continuationSeparator" w:id="0">
    <w:p w:rsidR="00285334" w:rsidRDefault="00285334" w:rsidP="002467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17E6"/>
    <w:multiLevelType w:val="hybridMultilevel"/>
    <w:tmpl w:val="ADCE4D76"/>
    <w:lvl w:ilvl="0" w:tplc="9E7A39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C62600"/>
    <w:multiLevelType w:val="hybridMultilevel"/>
    <w:tmpl w:val="C2A8231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D1203BB"/>
    <w:multiLevelType w:val="hybridMultilevel"/>
    <w:tmpl w:val="CBD2C0D4"/>
    <w:lvl w:ilvl="0" w:tplc="180035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154D6D"/>
    <w:multiLevelType w:val="hybridMultilevel"/>
    <w:tmpl w:val="4AC842C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3D667C5"/>
    <w:multiLevelType w:val="hybridMultilevel"/>
    <w:tmpl w:val="013250EC"/>
    <w:lvl w:ilvl="0" w:tplc="5EF668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F946E2"/>
    <w:multiLevelType w:val="hybridMultilevel"/>
    <w:tmpl w:val="1158DAFA"/>
    <w:lvl w:ilvl="0" w:tplc="B8786BB2">
      <w:start w:val="2017"/>
      <w:numFmt w:val="bullet"/>
      <w:lvlText w:val=""/>
      <w:lvlJc w:val="left"/>
      <w:pPr>
        <w:ind w:left="840" w:hanging="360"/>
      </w:pPr>
      <w:rPr>
        <w:rFonts w:ascii="Wingdings" w:eastAsia="楷体" w:hAnsi="Wingdings" w:cstheme="minorBidi"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4AAC6CE1"/>
    <w:multiLevelType w:val="hybridMultilevel"/>
    <w:tmpl w:val="6F488F50"/>
    <w:lvl w:ilvl="0" w:tplc="71E864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F97742"/>
    <w:multiLevelType w:val="hybridMultilevel"/>
    <w:tmpl w:val="F984CDC2"/>
    <w:lvl w:ilvl="0" w:tplc="32569C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31809B6"/>
    <w:multiLevelType w:val="hybridMultilevel"/>
    <w:tmpl w:val="5852945C"/>
    <w:lvl w:ilvl="0" w:tplc="B3401726">
      <w:start w:val="2017"/>
      <w:numFmt w:val="bullet"/>
      <w:lvlText w:val=""/>
      <w:lvlJc w:val="left"/>
      <w:pPr>
        <w:ind w:left="840" w:hanging="360"/>
      </w:pPr>
      <w:rPr>
        <w:rFonts w:ascii="Wingdings" w:eastAsia="楷体" w:hAnsi="Wingdings" w:cstheme="minorBidi"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54172AB1"/>
    <w:multiLevelType w:val="hybridMultilevel"/>
    <w:tmpl w:val="AF3AFA18"/>
    <w:lvl w:ilvl="0" w:tplc="D50CBF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3A3DDD"/>
    <w:multiLevelType w:val="hybridMultilevel"/>
    <w:tmpl w:val="D98089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FCD3113"/>
    <w:multiLevelType w:val="hybridMultilevel"/>
    <w:tmpl w:val="C134871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8"/>
  </w:num>
  <w:num w:numId="2">
    <w:abstractNumId w:val="5"/>
  </w:num>
  <w:num w:numId="3">
    <w:abstractNumId w:val="9"/>
  </w:num>
  <w:num w:numId="4">
    <w:abstractNumId w:val="2"/>
  </w:num>
  <w:num w:numId="5">
    <w:abstractNumId w:val="4"/>
  </w:num>
  <w:num w:numId="6">
    <w:abstractNumId w:val="7"/>
  </w:num>
  <w:num w:numId="7">
    <w:abstractNumId w:val="6"/>
  </w:num>
  <w:num w:numId="8">
    <w:abstractNumId w:val="0"/>
  </w:num>
  <w:num w:numId="9">
    <w:abstractNumId w:val="11"/>
  </w:num>
  <w:num w:numId="10">
    <w:abstractNumId w:val="1"/>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C22"/>
    <w:rsid w:val="00081AAD"/>
    <w:rsid w:val="00092C40"/>
    <w:rsid w:val="000C52BA"/>
    <w:rsid w:val="000D450A"/>
    <w:rsid w:val="000E1AE3"/>
    <w:rsid w:val="00186153"/>
    <w:rsid w:val="00193B65"/>
    <w:rsid w:val="001C33FB"/>
    <w:rsid w:val="00216BAB"/>
    <w:rsid w:val="0024672A"/>
    <w:rsid w:val="002629AB"/>
    <w:rsid w:val="00277EE7"/>
    <w:rsid w:val="0028311C"/>
    <w:rsid w:val="00285334"/>
    <w:rsid w:val="00286E73"/>
    <w:rsid w:val="002964E9"/>
    <w:rsid w:val="002E28CA"/>
    <w:rsid w:val="00300CBB"/>
    <w:rsid w:val="003B506F"/>
    <w:rsid w:val="003E40A1"/>
    <w:rsid w:val="004235FD"/>
    <w:rsid w:val="00446020"/>
    <w:rsid w:val="0049786E"/>
    <w:rsid w:val="005173E8"/>
    <w:rsid w:val="0069584E"/>
    <w:rsid w:val="006B05D7"/>
    <w:rsid w:val="006C4A86"/>
    <w:rsid w:val="006C7614"/>
    <w:rsid w:val="00742C02"/>
    <w:rsid w:val="0075220B"/>
    <w:rsid w:val="007C75D6"/>
    <w:rsid w:val="00895551"/>
    <w:rsid w:val="008D07A6"/>
    <w:rsid w:val="008D6C1B"/>
    <w:rsid w:val="0092433A"/>
    <w:rsid w:val="0095472E"/>
    <w:rsid w:val="00961350"/>
    <w:rsid w:val="00975E03"/>
    <w:rsid w:val="00996AE9"/>
    <w:rsid w:val="009B7E47"/>
    <w:rsid w:val="009E0C1A"/>
    <w:rsid w:val="009F1590"/>
    <w:rsid w:val="00A60BF1"/>
    <w:rsid w:val="00A654DE"/>
    <w:rsid w:val="00A9728C"/>
    <w:rsid w:val="00AB7A70"/>
    <w:rsid w:val="00BD0FCE"/>
    <w:rsid w:val="00BE3593"/>
    <w:rsid w:val="00BE444D"/>
    <w:rsid w:val="00BE7480"/>
    <w:rsid w:val="00C033D5"/>
    <w:rsid w:val="00C74FCC"/>
    <w:rsid w:val="00CC7439"/>
    <w:rsid w:val="00CE15C1"/>
    <w:rsid w:val="00CF2533"/>
    <w:rsid w:val="00D67FEC"/>
    <w:rsid w:val="00D86E3F"/>
    <w:rsid w:val="00D95090"/>
    <w:rsid w:val="00DE00BA"/>
    <w:rsid w:val="00E236DF"/>
    <w:rsid w:val="00E951AE"/>
    <w:rsid w:val="00EB2306"/>
    <w:rsid w:val="00EC6C0E"/>
    <w:rsid w:val="00EE0353"/>
    <w:rsid w:val="00EE51BA"/>
    <w:rsid w:val="00EF380D"/>
    <w:rsid w:val="00F04649"/>
    <w:rsid w:val="00F07E89"/>
    <w:rsid w:val="00F26C22"/>
    <w:rsid w:val="00F72091"/>
    <w:rsid w:val="00F8159D"/>
    <w:rsid w:val="00FE6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BA"/>
    <w:pPr>
      <w:ind w:firstLineChars="200" w:firstLine="420"/>
    </w:pPr>
  </w:style>
  <w:style w:type="paragraph" w:styleId="a4">
    <w:name w:val="header"/>
    <w:basedOn w:val="a"/>
    <w:link w:val="Char"/>
    <w:uiPriority w:val="99"/>
    <w:unhideWhenUsed/>
    <w:rsid w:val="00246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672A"/>
    <w:rPr>
      <w:sz w:val="18"/>
      <w:szCs w:val="18"/>
    </w:rPr>
  </w:style>
  <w:style w:type="paragraph" w:styleId="a5">
    <w:name w:val="footer"/>
    <w:basedOn w:val="a"/>
    <w:link w:val="Char0"/>
    <w:uiPriority w:val="99"/>
    <w:unhideWhenUsed/>
    <w:rsid w:val="0024672A"/>
    <w:pPr>
      <w:tabs>
        <w:tab w:val="center" w:pos="4153"/>
        <w:tab w:val="right" w:pos="8306"/>
      </w:tabs>
      <w:snapToGrid w:val="0"/>
      <w:jc w:val="left"/>
    </w:pPr>
    <w:rPr>
      <w:sz w:val="18"/>
      <w:szCs w:val="18"/>
    </w:rPr>
  </w:style>
  <w:style w:type="character" w:customStyle="1" w:styleId="Char0">
    <w:name w:val="页脚 Char"/>
    <w:basedOn w:val="a0"/>
    <w:link w:val="a5"/>
    <w:uiPriority w:val="99"/>
    <w:rsid w:val="0024672A"/>
    <w:rPr>
      <w:sz w:val="18"/>
      <w:szCs w:val="18"/>
    </w:rPr>
  </w:style>
  <w:style w:type="table" w:styleId="a6">
    <w:name w:val="Table Grid"/>
    <w:basedOn w:val="a1"/>
    <w:uiPriority w:val="59"/>
    <w:rsid w:val="0024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15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BA"/>
    <w:pPr>
      <w:ind w:firstLineChars="200" w:firstLine="420"/>
    </w:pPr>
  </w:style>
  <w:style w:type="paragraph" w:styleId="a4">
    <w:name w:val="header"/>
    <w:basedOn w:val="a"/>
    <w:link w:val="Char"/>
    <w:uiPriority w:val="99"/>
    <w:unhideWhenUsed/>
    <w:rsid w:val="00246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672A"/>
    <w:rPr>
      <w:sz w:val="18"/>
      <w:szCs w:val="18"/>
    </w:rPr>
  </w:style>
  <w:style w:type="paragraph" w:styleId="a5">
    <w:name w:val="footer"/>
    <w:basedOn w:val="a"/>
    <w:link w:val="Char0"/>
    <w:uiPriority w:val="99"/>
    <w:unhideWhenUsed/>
    <w:rsid w:val="0024672A"/>
    <w:pPr>
      <w:tabs>
        <w:tab w:val="center" w:pos="4153"/>
        <w:tab w:val="right" w:pos="8306"/>
      </w:tabs>
      <w:snapToGrid w:val="0"/>
      <w:jc w:val="left"/>
    </w:pPr>
    <w:rPr>
      <w:sz w:val="18"/>
      <w:szCs w:val="18"/>
    </w:rPr>
  </w:style>
  <w:style w:type="character" w:customStyle="1" w:styleId="Char0">
    <w:name w:val="页脚 Char"/>
    <w:basedOn w:val="a0"/>
    <w:link w:val="a5"/>
    <w:uiPriority w:val="99"/>
    <w:rsid w:val="0024672A"/>
    <w:rPr>
      <w:sz w:val="18"/>
      <w:szCs w:val="18"/>
    </w:rPr>
  </w:style>
  <w:style w:type="table" w:styleId="a6">
    <w:name w:val="Table Grid"/>
    <w:basedOn w:val="a1"/>
    <w:uiPriority w:val="59"/>
    <w:rsid w:val="0024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15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528205702@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2732</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pmlpml</dc:creator>
  <cp:keywords/>
  <dc:description/>
  <cp:lastModifiedBy>Administrator</cp:lastModifiedBy>
  <cp:revision>46</cp:revision>
  <dcterms:created xsi:type="dcterms:W3CDTF">2017-12-30T07:18:00Z</dcterms:created>
  <dcterms:modified xsi:type="dcterms:W3CDTF">2018-01-15T09:13:00Z</dcterms:modified>
</cp:coreProperties>
</file>